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A8" w:rsidRDefault="004F7CA8" w:rsidP="004F7CA8">
      <w:pPr>
        <w:pStyle w:val="a5"/>
        <w:spacing w:before="0" w:beforeAutospacing="0" w:after="0" w:afterAutospacing="0"/>
        <w:ind w:left="-851" w:right="-88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12255E" wp14:editId="46303AA0">
            <wp:extent cx="6822712" cy="9571144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3972" cy="95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8" w:rsidRDefault="004F7CA8" w:rsidP="00FC0A58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1"/>
        <w:gridCol w:w="1788"/>
        <w:gridCol w:w="1667"/>
        <w:gridCol w:w="1667"/>
        <w:gridCol w:w="1667"/>
        <w:gridCol w:w="1667"/>
        <w:gridCol w:w="1667"/>
        <w:gridCol w:w="1662"/>
      </w:tblGrid>
      <w:tr w:rsidR="008D14AD" w:rsidRPr="008306FF" w:rsidTr="008D14AD">
        <w:tc>
          <w:tcPr>
            <w:tcW w:w="971" w:type="pct"/>
          </w:tcPr>
          <w:p w:rsidR="008D14AD" w:rsidRPr="008306FF" w:rsidRDefault="00CB1429" w:rsidP="00CB1429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Полное наименование разработчиков</w:t>
            </w:r>
            <w:r w:rsidR="008D14AD" w:rsidRPr="008306FF">
              <w:rPr>
                <w:rFonts w:ascii="Times New Roman" w:hAnsi="Times New Roman" w:cs="Times New Roman"/>
              </w:rPr>
              <w:t xml:space="preserve"> программы</w:t>
            </w:r>
          </w:p>
        </w:tc>
        <w:tc>
          <w:tcPr>
            <w:tcW w:w="4029" w:type="pct"/>
            <w:gridSpan w:val="7"/>
            <w:shd w:val="clear" w:color="auto" w:fill="FFFFFF"/>
          </w:tcPr>
          <w:p w:rsidR="008D14AD" w:rsidRPr="008306FF" w:rsidRDefault="008E4222" w:rsidP="00F15D41">
            <w:pPr>
              <w:shd w:val="clear" w:color="auto" w:fill="FFFFFF"/>
              <w:autoSpaceDE w:val="0"/>
              <w:autoSpaceDN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Работники  МОУ </w:t>
            </w:r>
            <w:proofErr w:type="spellStart"/>
            <w:r>
              <w:rPr>
                <w:rFonts w:ascii="Times New Roman" w:hAnsi="Times New Roman" w:cs="Times New Roman"/>
              </w:rPr>
              <w:t>Березниковской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ООШ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2D7F48" w:rsidRPr="008306FF">
              <w:rPr>
                <w:rFonts w:ascii="Times New Roman" w:hAnsi="Times New Roman" w:cs="Times New Roman"/>
              </w:rPr>
              <w:t>:</w:t>
            </w:r>
            <w:proofErr w:type="gramEnd"/>
            <w:r w:rsidR="008F2D21" w:rsidRPr="008306F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– директор</w:t>
            </w:r>
            <w:r w:rsidR="002D7F48" w:rsidRPr="008306FF">
              <w:rPr>
                <w:rFonts w:ascii="Times New Roman" w:hAnsi="Times New Roman" w:cs="Times New Roman"/>
              </w:rPr>
              <w:t xml:space="preserve"> –</w:t>
            </w:r>
            <w:r w:rsidR="00F15D4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Филимонова Наталия Юрьевна</w:t>
            </w:r>
            <w:r w:rsidR="002D7F48" w:rsidRPr="008306FF">
              <w:rPr>
                <w:rFonts w:ascii="Times New Roman" w:hAnsi="Times New Roman" w:cs="Times New Roman"/>
              </w:rPr>
              <w:t>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="002D7F48" w:rsidRPr="008306FF">
              <w:rPr>
                <w:rFonts w:ascii="Times New Roman" w:hAnsi="Times New Roman" w:cs="Times New Roman"/>
              </w:rPr>
              <w:t xml:space="preserve">– ответственный за обслуживание отопительной системы </w:t>
            </w:r>
            <w:r w:rsidR="001F5F72" w:rsidRPr="008306FF">
              <w:rPr>
                <w:rFonts w:ascii="Times New Roman" w:hAnsi="Times New Roman" w:cs="Times New Roman"/>
              </w:rPr>
              <w:t>–</w:t>
            </w:r>
            <w:r w:rsidR="009525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5254E">
              <w:rPr>
                <w:rFonts w:ascii="Times New Roman" w:hAnsi="Times New Roman" w:cs="Times New Roman"/>
              </w:rPr>
              <w:t>Межов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Сергей Иванович</w:t>
            </w:r>
            <w:r w:rsidR="002D7F48" w:rsidRPr="008306FF">
              <w:rPr>
                <w:rFonts w:ascii="Times New Roman" w:hAnsi="Times New Roman" w:cs="Times New Roman"/>
              </w:rPr>
              <w:t>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="002D7F48" w:rsidRPr="008306FF">
              <w:rPr>
                <w:rFonts w:ascii="Times New Roman" w:hAnsi="Times New Roman" w:cs="Times New Roman"/>
              </w:rPr>
              <w:t xml:space="preserve">– ответственный за электрохозяйство </w:t>
            </w:r>
            <w:r w:rsidR="001F5F72" w:rsidRPr="008306FF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 Колосова Анна Геннадьевна</w:t>
            </w:r>
          </w:p>
        </w:tc>
      </w:tr>
      <w:tr w:rsidR="008D14AD" w:rsidRPr="008306FF" w:rsidTr="008D14AD">
        <w:trPr>
          <w:trHeight w:val="276"/>
        </w:trPr>
        <w:tc>
          <w:tcPr>
            <w:tcW w:w="971" w:type="pct"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077CD">
              <w:rPr>
                <w:rFonts w:ascii="Times New Roman" w:hAnsi="Times New Roman" w:cs="Times New Roman"/>
              </w:rPr>
              <w:t>Цели программы</w:t>
            </w:r>
          </w:p>
        </w:tc>
        <w:tc>
          <w:tcPr>
            <w:tcW w:w="4029" w:type="pct"/>
            <w:gridSpan w:val="7"/>
            <w:shd w:val="clear" w:color="auto" w:fill="FFFFFF"/>
          </w:tcPr>
          <w:p w:rsidR="008D14AD" w:rsidRPr="008306FF" w:rsidRDefault="002D7F48" w:rsidP="00FC0A58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8306FF">
              <w:rPr>
                <w:rFonts w:ascii="Times New Roman" w:hAnsi="Times New Roman" w:cs="Times New Roman"/>
                <w:lang w:eastAsia="ar-SA"/>
              </w:rPr>
              <w:t xml:space="preserve">– </w:t>
            </w:r>
            <w:r w:rsidRPr="008306FF">
              <w:rPr>
                <w:rFonts w:ascii="Times New Roman" w:hAnsi="Times New Roman" w:cs="Times New Roman"/>
              </w:rPr>
              <w:t>снизить потребление энергоресурсов на 15 процентов за пять лет;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  <w:lang w:eastAsia="ar-SA"/>
              </w:rPr>
              <w:t>– сформировать энергосберегающий тип мышления у детей и работников;</w:t>
            </w:r>
            <w:r w:rsidR="008F2D21" w:rsidRPr="008306FF">
              <w:rPr>
                <w:rFonts w:ascii="Times New Roman" w:hAnsi="Times New Roman" w:cs="Times New Roman"/>
                <w:lang w:eastAsia="ar-SA"/>
              </w:rPr>
              <w:br/>
            </w:r>
            <w:r w:rsidRPr="008306FF">
              <w:rPr>
                <w:rFonts w:ascii="Times New Roman" w:hAnsi="Times New Roman" w:cs="Times New Roman"/>
                <w:lang w:eastAsia="ar-SA"/>
              </w:rPr>
              <w:t xml:space="preserve">– </w:t>
            </w:r>
            <w:r w:rsidRPr="008306FF">
              <w:rPr>
                <w:rFonts w:ascii="Times New Roman" w:hAnsi="Times New Roman" w:cs="Times New Roman"/>
              </w:rPr>
              <w:t>уменьшить расходы бюджета образовательной организации на оплату жилищно-коммунальных услуг</w:t>
            </w:r>
            <w:r w:rsidRPr="008306FF">
              <w:rPr>
                <w:rFonts w:ascii="Times New Roman" w:hAnsi="Times New Roman" w:cs="Times New Roman"/>
                <w:lang w:eastAsia="ar-SA"/>
              </w:rPr>
              <w:t xml:space="preserve"> на 5</w:t>
            </w:r>
            <w:r w:rsidR="001F5F72" w:rsidRPr="008306FF">
              <w:rPr>
                <w:rFonts w:ascii="Times New Roman" w:hAnsi="Times New Roman" w:cs="Times New Roman"/>
                <w:lang w:eastAsia="ar-SA"/>
              </w:rPr>
              <w:t> </w:t>
            </w:r>
            <w:r w:rsidR="00A376D2">
              <w:rPr>
                <w:rFonts w:ascii="Times New Roman" w:hAnsi="Times New Roman" w:cs="Times New Roman"/>
                <w:lang w:eastAsia="ar-SA"/>
              </w:rPr>
              <w:t xml:space="preserve">процентов к 2022 </w:t>
            </w:r>
            <w:r w:rsidRPr="008306FF">
              <w:rPr>
                <w:rFonts w:ascii="Times New Roman" w:hAnsi="Times New Roman" w:cs="Times New Roman"/>
                <w:lang w:eastAsia="ar-SA"/>
              </w:rPr>
              <w:t>году</w:t>
            </w:r>
            <w:r w:rsidRPr="008306FF">
              <w:rPr>
                <w:rFonts w:ascii="Times New Roman" w:hAnsi="Times New Roman" w:cs="Times New Roman"/>
                <w:bCs/>
              </w:rPr>
              <w:t>;</w:t>
            </w:r>
            <w:r w:rsidR="008F2D21" w:rsidRPr="008306FF">
              <w:rPr>
                <w:rFonts w:ascii="Times New Roman" w:hAnsi="Times New Roman" w:cs="Times New Roman"/>
                <w:bCs/>
              </w:rPr>
              <w:br/>
            </w:r>
            <w:r w:rsidRPr="008306FF">
              <w:rPr>
                <w:rFonts w:ascii="Times New Roman" w:hAnsi="Times New Roman" w:cs="Times New Roman"/>
                <w:lang w:eastAsia="ar-SA"/>
              </w:rPr>
              <w:t xml:space="preserve">– </w:t>
            </w:r>
            <w:r w:rsidRPr="008306FF">
              <w:rPr>
                <w:rFonts w:ascii="Times New Roman" w:hAnsi="Times New Roman" w:cs="Times New Roman"/>
                <w:bCs/>
              </w:rPr>
              <w:t>устранить потери энергетических ресурсов</w:t>
            </w:r>
            <w:r w:rsidR="00A376D2">
              <w:rPr>
                <w:rFonts w:ascii="Times New Roman" w:hAnsi="Times New Roman" w:cs="Times New Roman"/>
              </w:rPr>
              <w:t xml:space="preserve"> к 2022</w:t>
            </w:r>
            <w:r w:rsidRPr="008306FF">
              <w:rPr>
                <w:rFonts w:ascii="Times New Roman" w:hAnsi="Times New Roman" w:cs="Times New Roman"/>
              </w:rPr>
              <w:t>году</w:t>
            </w:r>
          </w:p>
        </w:tc>
      </w:tr>
      <w:tr w:rsidR="008D14AD" w:rsidRPr="008306FF" w:rsidTr="008D14AD">
        <w:tc>
          <w:tcPr>
            <w:tcW w:w="971" w:type="pct"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4029" w:type="pct"/>
            <w:gridSpan w:val="7"/>
            <w:shd w:val="clear" w:color="auto" w:fill="FFFFFF"/>
          </w:tcPr>
          <w:p w:rsidR="002D7F48" w:rsidRPr="008306FF" w:rsidRDefault="002D7F48" w:rsidP="00FC0A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– провести капитальный ремонт здания и инженерных систем;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ввести </w:t>
            </w:r>
            <w:proofErr w:type="spellStart"/>
            <w:r w:rsidRPr="008306FF">
              <w:rPr>
                <w:rFonts w:ascii="Times New Roman" w:hAnsi="Times New Roman" w:cs="Times New Roman"/>
              </w:rPr>
              <w:t>энергоэффективные</w:t>
            </w:r>
            <w:proofErr w:type="spellEnd"/>
            <w:r w:rsidRPr="008306FF">
              <w:rPr>
                <w:rFonts w:ascii="Times New Roman" w:hAnsi="Times New Roman" w:cs="Times New Roman"/>
              </w:rPr>
              <w:t xml:space="preserve"> источники энергетических ресурсов;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>– вывести из эксплуатации неэффективное оборудование;</w:t>
            </w:r>
          </w:p>
          <w:p w:rsidR="002D7F48" w:rsidRPr="008306FF" w:rsidRDefault="002D7F48" w:rsidP="00FC0A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 xml:space="preserve">– включить темы </w:t>
            </w:r>
            <w:proofErr w:type="spellStart"/>
            <w:r w:rsidRPr="008306FF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8306FF">
              <w:rPr>
                <w:rFonts w:ascii="Times New Roman" w:hAnsi="Times New Roman" w:cs="Times New Roman"/>
              </w:rPr>
              <w:t xml:space="preserve"> характера в программы учебных дисциплин;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>– провести систематические мероприятия по пропаганде энергосбережения в организации;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направить ответственных работников на </w:t>
            </w:r>
            <w:proofErr w:type="gramStart"/>
            <w:r w:rsidRPr="008306FF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8306FF">
              <w:rPr>
                <w:rFonts w:ascii="Times New Roman" w:hAnsi="Times New Roman" w:cs="Times New Roman"/>
              </w:rPr>
              <w:t xml:space="preserve"> энергосбережения;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</w:t>
            </w:r>
            <w:r w:rsidRPr="008306FF">
              <w:rPr>
                <w:rFonts w:ascii="Times New Roman" w:hAnsi="Times New Roman" w:cs="Times New Roman"/>
                <w:bCs/>
              </w:rPr>
              <w:t xml:space="preserve">создать </w:t>
            </w:r>
            <w:r w:rsidRPr="008306FF">
              <w:rPr>
                <w:rFonts w:ascii="Times New Roman" w:hAnsi="Times New Roman" w:cs="Times New Roman"/>
              </w:rPr>
              <w:t>систему учета и контроля эффективности использования энергии и управления энергосбережением;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>– оснастить здания приборами учета используемых</w:t>
            </w:r>
            <w:bookmarkStart w:id="1" w:name="_Hlk493195880"/>
            <w:r w:rsidRPr="008306FF">
              <w:rPr>
                <w:rFonts w:ascii="Times New Roman" w:hAnsi="Times New Roman" w:cs="Times New Roman"/>
              </w:rPr>
              <w:t xml:space="preserve"> энергетических ресурсо</w:t>
            </w:r>
            <w:bookmarkEnd w:id="1"/>
            <w:r w:rsidRPr="008306FF">
              <w:rPr>
                <w:rFonts w:ascii="Times New Roman" w:hAnsi="Times New Roman" w:cs="Times New Roman"/>
              </w:rPr>
              <w:t>в;</w:t>
            </w:r>
          </w:p>
          <w:p w:rsidR="008D14AD" w:rsidRPr="008306FF" w:rsidRDefault="002D7F48" w:rsidP="00FC0A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– повысить тепловую защиту здания</w:t>
            </w:r>
          </w:p>
        </w:tc>
      </w:tr>
      <w:tr w:rsidR="008D14AD" w:rsidRPr="008306FF" w:rsidTr="008D14AD">
        <w:tc>
          <w:tcPr>
            <w:tcW w:w="971" w:type="pct"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Целевые показатели программы</w:t>
            </w:r>
          </w:p>
        </w:tc>
        <w:tc>
          <w:tcPr>
            <w:tcW w:w="4029" w:type="pct"/>
            <w:gridSpan w:val="7"/>
          </w:tcPr>
          <w:p w:rsidR="002D7F48" w:rsidRPr="008306FF" w:rsidRDefault="00A8626F" w:rsidP="00FC0A58">
            <w:pPr>
              <w:shd w:val="clear" w:color="auto" w:fill="FFFFFF"/>
              <w:autoSpaceDE w:val="0"/>
              <w:autoSpaceDN w:val="0"/>
              <w:contextualSpacing/>
              <w:rPr>
                <w:rFonts w:ascii="Times New Roman" w:hAnsi="Times New Roman" w:cs="Times New Roman"/>
                <w:bCs/>
              </w:rPr>
            </w:pPr>
            <w:r w:rsidRPr="008306FF">
              <w:rPr>
                <w:rFonts w:ascii="Times New Roman" w:hAnsi="Times New Roman" w:cs="Times New Roman"/>
                <w:bCs/>
              </w:rPr>
              <w:t>1. Д</w:t>
            </w:r>
            <w:r w:rsidR="002D7F48" w:rsidRPr="008306FF">
              <w:rPr>
                <w:rFonts w:ascii="Times New Roman" w:hAnsi="Times New Roman" w:cs="Times New Roman"/>
                <w:bCs/>
              </w:rPr>
              <w:t>оля объема ресурсов</w:t>
            </w:r>
            <w:r w:rsidR="002D7F48" w:rsidRPr="008306FF">
              <w:rPr>
                <w:rFonts w:ascii="Times New Roman" w:hAnsi="Times New Roman" w:cs="Times New Roman"/>
              </w:rPr>
              <w:t xml:space="preserve">, </w:t>
            </w:r>
            <w:r w:rsidR="002D7F48" w:rsidRPr="008306FF">
              <w:rPr>
                <w:rFonts w:ascii="Times New Roman" w:hAnsi="Times New Roman" w:cs="Times New Roman"/>
                <w:bCs/>
              </w:rPr>
              <w:t xml:space="preserve">расчеты за которые осуществляют с использованием прибора учета: </w:t>
            </w:r>
          </w:p>
          <w:p w:rsidR="008D14AD" w:rsidRPr="008306FF" w:rsidRDefault="002D7F48" w:rsidP="00F15D4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– тепловой энергии;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>– электрической энергии;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>– холодной воды</w:t>
            </w:r>
            <w:r w:rsidR="00F15D41">
              <w:rPr>
                <w:rFonts w:ascii="Times New Roman" w:hAnsi="Times New Roman" w:cs="Times New Roman"/>
              </w:rPr>
              <w:t>.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="00A8626F" w:rsidRPr="008306FF">
              <w:rPr>
                <w:rFonts w:ascii="Times New Roman" w:hAnsi="Times New Roman" w:cs="Times New Roman"/>
                <w:bCs/>
              </w:rPr>
              <w:t>2. У</w:t>
            </w:r>
            <w:r w:rsidRPr="008306FF">
              <w:rPr>
                <w:rFonts w:ascii="Times New Roman" w:hAnsi="Times New Roman" w:cs="Times New Roman"/>
                <w:bCs/>
              </w:rPr>
              <w:t>дельный расход:</w:t>
            </w:r>
            <w:r w:rsidR="008F2D21" w:rsidRPr="008306FF">
              <w:rPr>
                <w:rFonts w:ascii="Times New Roman" w:hAnsi="Times New Roman" w:cs="Times New Roman"/>
                <w:bCs/>
              </w:rPr>
              <w:br/>
            </w:r>
            <w:r w:rsidRPr="008306FF">
              <w:rPr>
                <w:rFonts w:ascii="Times New Roman" w:hAnsi="Times New Roman" w:cs="Times New Roman"/>
              </w:rPr>
              <w:t>– холодной воды в расчете на одного человека;</w:t>
            </w:r>
            <w:r w:rsidR="00F15D41" w:rsidRPr="008306FF">
              <w:rPr>
                <w:rFonts w:ascii="Times New Roman" w:hAnsi="Times New Roman" w:cs="Times New Roman"/>
              </w:rPr>
              <w:t xml:space="preserve"> 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электрической энергии в расчете на </w:t>
            </w:r>
            <w:r w:rsidR="00A8626F" w:rsidRPr="008306FF">
              <w:rPr>
                <w:rFonts w:ascii="Times New Roman" w:hAnsi="Times New Roman" w:cs="Times New Roman"/>
              </w:rPr>
              <w:t>1</w:t>
            </w:r>
            <w:r w:rsidRPr="008306FF">
              <w:rPr>
                <w:rFonts w:ascii="Times New Roman" w:hAnsi="Times New Roman" w:cs="Times New Roman"/>
              </w:rPr>
              <w:t xml:space="preserve"> кв</w:t>
            </w:r>
            <w:r w:rsidR="00A8626F" w:rsidRPr="008306FF">
              <w:rPr>
                <w:rFonts w:ascii="Times New Roman" w:hAnsi="Times New Roman" w:cs="Times New Roman"/>
              </w:rPr>
              <w:t>. </w:t>
            </w:r>
            <w:r w:rsidRPr="008306FF">
              <w:rPr>
                <w:rFonts w:ascii="Times New Roman" w:hAnsi="Times New Roman" w:cs="Times New Roman"/>
              </w:rPr>
              <w:t>м общей площади;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тепловой энергии в расчете на </w:t>
            </w:r>
            <w:r w:rsidR="00A8626F" w:rsidRPr="008306FF">
              <w:rPr>
                <w:rFonts w:ascii="Times New Roman" w:hAnsi="Times New Roman" w:cs="Times New Roman"/>
              </w:rPr>
              <w:t>1</w:t>
            </w:r>
            <w:r w:rsidRPr="008306FF">
              <w:rPr>
                <w:rFonts w:ascii="Times New Roman" w:hAnsi="Times New Roman" w:cs="Times New Roman"/>
              </w:rPr>
              <w:t xml:space="preserve"> кв</w:t>
            </w:r>
            <w:r w:rsidR="00A8626F" w:rsidRPr="008306FF">
              <w:rPr>
                <w:rFonts w:ascii="Times New Roman" w:hAnsi="Times New Roman" w:cs="Times New Roman"/>
              </w:rPr>
              <w:t xml:space="preserve">. м </w:t>
            </w:r>
            <w:r w:rsidRPr="008306FF">
              <w:rPr>
                <w:rFonts w:ascii="Times New Roman" w:hAnsi="Times New Roman" w:cs="Times New Roman"/>
              </w:rPr>
              <w:t>общей площади</w:t>
            </w:r>
          </w:p>
        </w:tc>
      </w:tr>
      <w:tr w:rsidR="008D14AD" w:rsidRPr="008306FF" w:rsidTr="008D14AD">
        <w:tc>
          <w:tcPr>
            <w:tcW w:w="971" w:type="pct"/>
          </w:tcPr>
          <w:p w:rsidR="008D14AD" w:rsidRPr="008306FF" w:rsidRDefault="00CB1429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Сроки </w:t>
            </w:r>
            <w:r w:rsidR="008D14AD" w:rsidRPr="008306FF">
              <w:rPr>
                <w:rFonts w:ascii="Times New Roman" w:hAnsi="Times New Roman" w:cs="Times New Roman"/>
              </w:rPr>
              <w:t xml:space="preserve"> программы</w:t>
            </w:r>
          </w:p>
        </w:tc>
        <w:tc>
          <w:tcPr>
            <w:tcW w:w="4029" w:type="pct"/>
            <w:gridSpan w:val="7"/>
          </w:tcPr>
          <w:p w:rsidR="0028684D" w:rsidRPr="0028684D" w:rsidRDefault="00A376D2" w:rsidP="00286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реализации: 2021</w:t>
            </w:r>
            <w:r w:rsidR="007F67B3" w:rsidRPr="008306F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2025 </w:t>
            </w:r>
            <w:r w:rsidR="002D7F48" w:rsidRPr="008306FF">
              <w:rPr>
                <w:rFonts w:ascii="Times New Roman" w:hAnsi="Times New Roman" w:cs="Times New Roman"/>
              </w:rPr>
              <w:t>г</w:t>
            </w:r>
            <w:r w:rsidR="00A8626F" w:rsidRPr="008306FF">
              <w:rPr>
                <w:rFonts w:ascii="Times New Roman" w:hAnsi="Times New Roman" w:cs="Times New Roman"/>
              </w:rPr>
              <w:t>оды.</w:t>
            </w:r>
            <w:r w:rsidR="002D7F48" w:rsidRPr="008306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Срок реализации: 2021–2025</w:t>
            </w:r>
            <w:r w:rsidR="0028684D" w:rsidRPr="0028684D">
              <w:rPr>
                <w:rFonts w:ascii="Times New Roman" w:hAnsi="Times New Roman" w:cs="Times New Roman"/>
              </w:rPr>
              <w:t xml:space="preserve"> годы.</w:t>
            </w:r>
          </w:p>
          <w:p w:rsidR="0028684D" w:rsidRPr="006077CD" w:rsidRDefault="0028684D" w:rsidP="0028684D">
            <w:pPr>
              <w:rPr>
                <w:rFonts w:ascii="Times New Roman" w:hAnsi="Times New Roman" w:cs="Times New Roman"/>
              </w:rPr>
            </w:pPr>
            <w:r w:rsidRPr="006077CD">
              <w:rPr>
                <w:rFonts w:ascii="Times New Roman" w:hAnsi="Times New Roman" w:cs="Times New Roman"/>
              </w:rPr>
              <w:t xml:space="preserve">Этапы </w:t>
            </w:r>
            <w:proofErr w:type="spellStart"/>
            <w:r w:rsidRPr="006077CD">
              <w:rPr>
                <w:rFonts w:ascii="Times New Roman" w:hAnsi="Times New Roman" w:cs="Times New Roman"/>
              </w:rPr>
              <w:t>реализаии</w:t>
            </w:r>
            <w:proofErr w:type="spellEnd"/>
            <w:r w:rsidRPr="006077CD">
              <w:rPr>
                <w:rFonts w:ascii="Times New Roman" w:hAnsi="Times New Roman" w:cs="Times New Roman"/>
              </w:rPr>
              <w:t>:</w:t>
            </w:r>
          </w:p>
          <w:p w:rsidR="0028684D" w:rsidRPr="006077CD" w:rsidRDefault="00A376D2" w:rsidP="0028684D">
            <w:pPr>
              <w:rPr>
                <w:rFonts w:ascii="Times New Roman" w:hAnsi="Times New Roman" w:cs="Times New Roman"/>
              </w:rPr>
            </w:pPr>
            <w:r w:rsidRPr="006077CD">
              <w:rPr>
                <w:rFonts w:ascii="Times New Roman" w:hAnsi="Times New Roman" w:cs="Times New Roman"/>
              </w:rPr>
              <w:t xml:space="preserve">I этап – 2021 </w:t>
            </w:r>
            <w:r w:rsidR="0028684D" w:rsidRPr="006077CD">
              <w:rPr>
                <w:rFonts w:ascii="Times New Roman" w:hAnsi="Times New Roman" w:cs="Times New Roman"/>
              </w:rPr>
              <w:t>год.</w:t>
            </w:r>
          </w:p>
          <w:p w:rsidR="0028684D" w:rsidRPr="006077CD" w:rsidRDefault="00A376D2" w:rsidP="0028684D">
            <w:pPr>
              <w:rPr>
                <w:rFonts w:ascii="Times New Roman" w:hAnsi="Times New Roman" w:cs="Times New Roman"/>
              </w:rPr>
            </w:pPr>
            <w:r w:rsidRPr="006077CD">
              <w:rPr>
                <w:rFonts w:ascii="Times New Roman" w:hAnsi="Times New Roman" w:cs="Times New Roman"/>
              </w:rPr>
              <w:t>II этап – 2022 –2023</w:t>
            </w:r>
            <w:r w:rsidR="0028684D" w:rsidRPr="006077CD">
              <w:rPr>
                <w:rFonts w:ascii="Times New Roman" w:hAnsi="Times New Roman" w:cs="Times New Roman"/>
              </w:rPr>
              <w:t>годы.</w:t>
            </w:r>
          </w:p>
          <w:p w:rsidR="008D14AD" w:rsidRPr="008306FF" w:rsidRDefault="00A376D2" w:rsidP="00CB1429">
            <w:pPr>
              <w:rPr>
                <w:rFonts w:ascii="Times New Roman" w:hAnsi="Times New Roman" w:cs="Times New Roman"/>
              </w:rPr>
            </w:pPr>
            <w:r w:rsidRPr="006077CD">
              <w:rPr>
                <w:rFonts w:ascii="Times New Roman" w:hAnsi="Times New Roman" w:cs="Times New Roman"/>
              </w:rPr>
              <w:t>III этап – 2024–2025</w:t>
            </w:r>
            <w:r w:rsidR="0028684D" w:rsidRPr="006077CD">
              <w:rPr>
                <w:rFonts w:ascii="Times New Roman" w:hAnsi="Times New Roman" w:cs="Times New Roman"/>
              </w:rPr>
              <w:t xml:space="preserve"> годы.</w:t>
            </w:r>
          </w:p>
        </w:tc>
      </w:tr>
      <w:tr w:rsidR="008D14AD" w:rsidRPr="008306FF" w:rsidTr="008D14AD">
        <w:trPr>
          <w:trHeight w:val="29"/>
        </w:trPr>
        <w:tc>
          <w:tcPr>
            <w:tcW w:w="971" w:type="pct"/>
            <w:vMerge w:val="restart"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4029" w:type="pct"/>
            <w:gridSpan w:val="7"/>
          </w:tcPr>
          <w:p w:rsidR="008D14AD" w:rsidRPr="008306FF" w:rsidRDefault="002D7F48" w:rsidP="00A376D2">
            <w:pPr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Объем финансовых ресурсов, необходимый для реализации Программы на весь п</w:t>
            </w:r>
            <w:r w:rsidR="00A376D2">
              <w:rPr>
                <w:rFonts w:ascii="Times New Roman" w:hAnsi="Times New Roman" w:cs="Times New Roman"/>
              </w:rPr>
              <w:t>ериод реализации Программы 2021</w:t>
            </w:r>
            <w:r w:rsidR="008F2D21" w:rsidRPr="008306FF">
              <w:rPr>
                <w:rFonts w:ascii="Times New Roman" w:hAnsi="Times New Roman" w:cs="Times New Roman"/>
              </w:rPr>
              <w:t>–</w:t>
            </w:r>
            <w:r w:rsidR="00A376D2">
              <w:rPr>
                <w:rFonts w:ascii="Times New Roman" w:hAnsi="Times New Roman" w:cs="Times New Roman"/>
              </w:rPr>
              <w:t>2025 годы, составляет: 4170</w:t>
            </w:r>
            <w:r w:rsidR="00A8626F" w:rsidRPr="008306FF">
              <w:rPr>
                <w:rFonts w:ascii="Times New Roman" w:hAnsi="Times New Roman" w:cs="Times New Roman"/>
              </w:rPr>
              <w:t>00 </w:t>
            </w:r>
            <w:r w:rsidRPr="008306FF">
              <w:rPr>
                <w:rFonts w:ascii="Times New Roman" w:hAnsi="Times New Roman" w:cs="Times New Roman"/>
              </w:rPr>
              <w:t>руб., в том числе за счет средств:</w:t>
            </w:r>
          </w:p>
        </w:tc>
      </w:tr>
      <w:tr w:rsidR="008D14AD" w:rsidRPr="008306FF" w:rsidTr="004F7CA8">
        <w:trPr>
          <w:trHeight w:val="28"/>
        </w:trPr>
        <w:tc>
          <w:tcPr>
            <w:tcW w:w="971" w:type="pct"/>
            <w:vMerge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  <w:vMerge w:val="restart"/>
            <w:vAlign w:val="center"/>
          </w:tcPr>
          <w:p w:rsidR="008D14AD" w:rsidRPr="008306FF" w:rsidRDefault="002D7F48" w:rsidP="00FC0A58">
            <w:pPr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 xml:space="preserve">Источники </w:t>
            </w:r>
            <w:r w:rsidRPr="008306FF">
              <w:rPr>
                <w:rFonts w:ascii="Times New Roman" w:hAnsi="Times New Roman" w:cs="Times New Roman"/>
              </w:rPr>
              <w:lastRenderedPageBreak/>
              <w:t>финансирования</w:t>
            </w:r>
          </w:p>
        </w:tc>
        <w:tc>
          <w:tcPr>
            <w:tcW w:w="3418" w:type="pct"/>
            <w:gridSpan w:val="6"/>
            <w:vAlign w:val="center"/>
          </w:tcPr>
          <w:p w:rsidR="008D14AD" w:rsidRPr="008306FF" w:rsidRDefault="002D7F48" w:rsidP="00FC0A58">
            <w:pPr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lastRenderedPageBreak/>
              <w:t>Финансовые затраты на реализацию (руб</w:t>
            </w:r>
            <w:r w:rsidR="00A8626F" w:rsidRPr="008306FF">
              <w:rPr>
                <w:rFonts w:ascii="Times New Roman" w:hAnsi="Times New Roman" w:cs="Times New Roman"/>
              </w:rPr>
              <w:t>.</w:t>
            </w:r>
            <w:r w:rsidRPr="008306FF">
              <w:rPr>
                <w:rFonts w:ascii="Times New Roman" w:hAnsi="Times New Roman" w:cs="Times New Roman"/>
              </w:rPr>
              <w:t>)</w:t>
            </w:r>
          </w:p>
        </w:tc>
      </w:tr>
      <w:tr w:rsidR="008D14AD" w:rsidRPr="008306FF" w:rsidTr="004F7CA8">
        <w:trPr>
          <w:trHeight w:val="28"/>
        </w:trPr>
        <w:tc>
          <w:tcPr>
            <w:tcW w:w="971" w:type="pct"/>
            <w:vMerge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  <w:vMerge/>
            <w:vAlign w:val="center"/>
          </w:tcPr>
          <w:p w:rsidR="008D14AD" w:rsidRPr="008306FF" w:rsidRDefault="008D14AD" w:rsidP="00FC0A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9" w:type="pct"/>
            <w:gridSpan w:val="5"/>
            <w:vAlign w:val="center"/>
          </w:tcPr>
          <w:p w:rsidR="008D14AD" w:rsidRPr="008306FF" w:rsidRDefault="002D7F48" w:rsidP="00FC0A58">
            <w:pPr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569" w:type="pct"/>
            <w:vMerge w:val="restart"/>
            <w:vAlign w:val="center"/>
          </w:tcPr>
          <w:p w:rsidR="008D14AD" w:rsidRPr="008306FF" w:rsidRDefault="00A8626F" w:rsidP="00FC0A58">
            <w:pPr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В</w:t>
            </w:r>
            <w:r w:rsidR="002D7F48" w:rsidRPr="008306FF">
              <w:rPr>
                <w:rFonts w:ascii="Times New Roman" w:hAnsi="Times New Roman" w:cs="Times New Roman"/>
              </w:rPr>
              <w:t>сего</w:t>
            </w:r>
          </w:p>
        </w:tc>
      </w:tr>
      <w:tr w:rsidR="008D14AD" w:rsidRPr="008306FF" w:rsidTr="004F7CA8">
        <w:trPr>
          <w:trHeight w:val="28"/>
        </w:trPr>
        <w:tc>
          <w:tcPr>
            <w:tcW w:w="971" w:type="pct"/>
            <w:vMerge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  <w:vMerge/>
          </w:tcPr>
          <w:p w:rsidR="008D14AD" w:rsidRPr="008306FF" w:rsidRDefault="008D14AD" w:rsidP="00FC0A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pct"/>
          </w:tcPr>
          <w:p w:rsidR="008D14AD" w:rsidRPr="008306FF" w:rsidRDefault="00A376D2" w:rsidP="00FC0A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A8626F" w:rsidRPr="008306FF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70" w:type="pct"/>
          </w:tcPr>
          <w:p w:rsidR="008D14AD" w:rsidRPr="008306FF" w:rsidRDefault="00A376D2" w:rsidP="00FC0A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2022 </w:t>
            </w:r>
            <w:r w:rsidR="00A8626F" w:rsidRPr="008306F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70" w:type="pct"/>
          </w:tcPr>
          <w:p w:rsidR="008D14AD" w:rsidRPr="008306FF" w:rsidRDefault="00A376D2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2023 </w:t>
            </w:r>
            <w:r w:rsidR="00A8626F" w:rsidRPr="008306FF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70" w:type="pct"/>
          </w:tcPr>
          <w:p w:rsidR="008D14AD" w:rsidRPr="008306FF" w:rsidRDefault="00A376D2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2024 </w:t>
            </w:r>
            <w:r w:rsidR="00A8626F" w:rsidRPr="008306FF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70" w:type="pct"/>
          </w:tcPr>
          <w:p w:rsidR="008D14AD" w:rsidRPr="008306FF" w:rsidRDefault="00A376D2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 </w:t>
            </w:r>
            <w:r w:rsidR="00A8626F" w:rsidRPr="008306F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69" w:type="pct"/>
            <w:vMerge/>
          </w:tcPr>
          <w:p w:rsidR="008D14AD" w:rsidRPr="008306FF" w:rsidRDefault="008D14AD" w:rsidP="00FC0A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14AD" w:rsidRPr="008306FF" w:rsidTr="004F7CA8">
        <w:trPr>
          <w:trHeight w:val="28"/>
        </w:trPr>
        <w:tc>
          <w:tcPr>
            <w:tcW w:w="971" w:type="pct"/>
            <w:vMerge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</w:tcPr>
          <w:p w:rsidR="008D14AD" w:rsidRPr="008306FF" w:rsidRDefault="00A8626F" w:rsidP="00FC0A5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Федеральный</w:t>
            </w:r>
            <w:r w:rsidR="002D7F48" w:rsidRPr="008306FF">
              <w:rPr>
                <w:rFonts w:ascii="Times New Roman" w:hAnsi="Times New Roman" w:cs="Times New Roman"/>
              </w:rPr>
              <w:t xml:space="preserve"> бюджет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9" w:type="pct"/>
          </w:tcPr>
          <w:p w:rsidR="008D14AD" w:rsidRPr="008306FF" w:rsidRDefault="002D7F48" w:rsidP="00FC0A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</w:tr>
      <w:tr w:rsidR="008D14AD" w:rsidRPr="008306FF" w:rsidTr="004F7CA8">
        <w:trPr>
          <w:trHeight w:val="28"/>
        </w:trPr>
        <w:tc>
          <w:tcPr>
            <w:tcW w:w="971" w:type="pct"/>
            <w:vMerge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</w:tcPr>
          <w:p w:rsidR="008D14AD" w:rsidRPr="008306FF" w:rsidRDefault="00A8626F" w:rsidP="00FC0A5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 xml:space="preserve">Областной </w:t>
            </w:r>
            <w:r w:rsidR="002D7F48" w:rsidRPr="008306FF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9" w:type="pct"/>
          </w:tcPr>
          <w:p w:rsidR="008D14AD" w:rsidRPr="008306FF" w:rsidRDefault="002D7F48" w:rsidP="00FC0A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</w:tr>
      <w:tr w:rsidR="008D14AD" w:rsidRPr="008306FF" w:rsidTr="004F7CA8">
        <w:trPr>
          <w:trHeight w:val="28"/>
        </w:trPr>
        <w:tc>
          <w:tcPr>
            <w:tcW w:w="971" w:type="pct"/>
            <w:vMerge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</w:tcPr>
          <w:p w:rsidR="008D14AD" w:rsidRPr="008306FF" w:rsidRDefault="00A8626F" w:rsidP="00FC0A5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Муниципальный</w:t>
            </w:r>
            <w:r w:rsidR="002D7F48" w:rsidRPr="008306FF">
              <w:rPr>
                <w:rFonts w:ascii="Times New Roman" w:hAnsi="Times New Roman" w:cs="Times New Roman"/>
              </w:rPr>
              <w:t xml:space="preserve"> бюджет</w:t>
            </w:r>
          </w:p>
        </w:tc>
        <w:tc>
          <w:tcPr>
            <w:tcW w:w="570" w:type="pct"/>
          </w:tcPr>
          <w:p w:rsidR="008D14AD" w:rsidRPr="008306FF" w:rsidRDefault="00A376D2" w:rsidP="00A376D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AD55EE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0000   </w:t>
            </w:r>
          </w:p>
        </w:tc>
        <w:tc>
          <w:tcPr>
            <w:tcW w:w="570" w:type="pct"/>
          </w:tcPr>
          <w:p w:rsidR="008D14AD" w:rsidRPr="008306FF" w:rsidRDefault="00A376D2" w:rsidP="00A376D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85000</w:t>
            </w:r>
          </w:p>
        </w:tc>
        <w:tc>
          <w:tcPr>
            <w:tcW w:w="570" w:type="pct"/>
          </w:tcPr>
          <w:p w:rsidR="008D14AD" w:rsidRPr="008306FF" w:rsidRDefault="00AD55EE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="00A376D2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570" w:type="pct"/>
          </w:tcPr>
          <w:p w:rsidR="008D14AD" w:rsidRPr="008306FF" w:rsidRDefault="00A376D2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70000   </w:t>
            </w:r>
          </w:p>
        </w:tc>
        <w:tc>
          <w:tcPr>
            <w:tcW w:w="570" w:type="pct"/>
          </w:tcPr>
          <w:p w:rsidR="008D14AD" w:rsidRPr="008306FF" w:rsidRDefault="00AD55EE" w:rsidP="00AD55E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3500</w:t>
            </w:r>
            <w:r w:rsidR="00A376D2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69" w:type="pct"/>
          </w:tcPr>
          <w:p w:rsidR="008D14AD" w:rsidRPr="008306FF" w:rsidRDefault="00A376D2" w:rsidP="00FC0A58">
            <w:pPr>
              <w:widowControl w:val="0"/>
              <w:tabs>
                <w:tab w:val="left" w:pos="462"/>
                <w:tab w:val="center" w:pos="7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417000</w:t>
            </w:r>
          </w:p>
        </w:tc>
      </w:tr>
      <w:tr w:rsidR="008D14AD" w:rsidRPr="008306FF" w:rsidTr="004F7CA8">
        <w:trPr>
          <w:trHeight w:val="28"/>
        </w:trPr>
        <w:tc>
          <w:tcPr>
            <w:tcW w:w="971" w:type="pct"/>
            <w:vMerge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611" w:type="pct"/>
          </w:tcPr>
          <w:p w:rsidR="008D14AD" w:rsidRPr="008306FF" w:rsidRDefault="00A8626F" w:rsidP="00FC0A5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В</w:t>
            </w:r>
            <w:r w:rsidR="002D7F48" w:rsidRPr="008306FF">
              <w:rPr>
                <w:rFonts w:ascii="Times New Roman" w:hAnsi="Times New Roman" w:cs="Times New Roman"/>
              </w:rPr>
              <w:t>небюджетные источники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</w:tcPr>
          <w:p w:rsidR="008D14AD" w:rsidRPr="008306FF" w:rsidRDefault="002D7F48" w:rsidP="00FC0A5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9" w:type="pct"/>
          </w:tcPr>
          <w:p w:rsidR="008D14AD" w:rsidRPr="008306FF" w:rsidRDefault="002D7F48" w:rsidP="00FC0A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0</w:t>
            </w:r>
          </w:p>
        </w:tc>
      </w:tr>
      <w:tr w:rsidR="008D14AD" w:rsidRPr="008306FF" w:rsidTr="008D14AD">
        <w:trPr>
          <w:trHeight w:val="474"/>
        </w:trPr>
        <w:tc>
          <w:tcPr>
            <w:tcW w:w="971" w:type="pct"/>
          </w:tcPr>
          <w:p w:rsidR="008D14AD" w:rsidRPr="008306FF" w:rsidRDefault="008D14AD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Планируемые результаты реализации программы</w:t>
            </w:r>
          </w:p>
        </w:tc>
        <w:tc>
          <w:tcPr>
            <w:tcW w:w="4029" w:type="pct"/>
            <w:gridSpan w:val="7"/>
          </w:tcPr>
          <w:p w:rsidR="008D14AD" w:rsidRPr="008306FF" w:rsidRDefault="002D7F48" w:rsidP="00FC0A58">
            <w:pPr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Энергетическая эффективность составит: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тепловой энергии </w:t>
            </w:r>
            <w:r w:rsidR="00A8626F" w:rsidRPr="008306FF">
              <w:rPr>
                <w:rFonts w:ascii="Times New Roman" w:hAnsi="Times New Roman" w:cs="Times New Roman"/>
              </w:rPr>
              <w:t xml:space="preserve">– </w:t>
            </w:r>
            <w:r w:rsidRPr="008306FF">
              <w:rPr>
                <w:rFonts w:ascii="Times New Roman" w:hAnsi="Times New Roman" w:cs="Times New Roman"/>
              </w:rPr>
              <w:t xml:space="preserve">в размере не менее </w:t>
            </w:r>
            <w:r w:rsidR="00A8626F" w:rsidRPr="008306FF">
              <w:rPr>
                <w:rFonts w:ascii="Times New Roman" w:hAnsi="Times New Roman" w:cs="Times New Roman"/>
              </w:rPr>
              <w:t>101,3 Гкал;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электрической энергии </w:t>
            </w:r>
            <w:r w:rsidR="00A8626F" w:rsidRPr="008306FF">
              <w:rPr>
                <w:rFonts w:ascii="Times New Roman" w:hAnsi="Times New Roman" w:cs="Times New Roman"/>
              </w:rPr>
              <w:t xml:space="preserve">– </w:t>
            </w:r>
            <w:r w:rsidRPr="008306FF">
              <w:rPr>
                <w:rFonts w:ascii="Times New Roman" w:hAnsi="Times New Roman" w:cs="Times New Roman"/>
              </w:rPr>
              <w:t xml:space="preserve">в размере не менее </w:t>
            </w:r>
            <w:r w:rsidR="00A8626F" w:rsidRPr="008306FF">
              <w:rPr>
                <w:rFonts w:ascii="Times New Roman" w:hAnsi="Times New Roman" w:cs="Times New Roman"/>
              </w:rPr>
              <w:t>39 500 кВт</w:t>
            </w:r>
            <w:r w:rsidR="00206608" w:rsidRPr="008306FF">
              <w:rPr>
                <w:rFonts w:ascii="Times New Roman" w:hAnsi="Times New Roman" w:cs="Times New Roman"/>
              </w:rPr>
              <w:t>·</w:t>
            </w:r>
            <w:proofErr w:type="gramStart"/>
            <w:r w:rsidR="00A8626F" w:rsidRPr="008306FF">
              <w:rPr>
                <w:rFonts w:ascii="Times New Roman" w:hAnsi="Times New Roman" w:cs="Times New Roman"/>
              </w:rPr>
              <w:t>ч</w:t>
            </w:r>
            <w:proofErr w:type="gramEnd"/>
            <w:r w:rsidR="00A8626F" w:rsidRPr="008306FF">
              <w:rPr>
                <w:rFonts w:ascii="Times New Roman" w:hAnsi="Times New Roman" w:cs="Times New Roman"/>
              </w:rPr>
              <w:t>;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 xml:space="preserve">– воды </w:t>
            </w:r>
            <w:r w:rsidR="00A8626F" w:rsidRPr="008306FF">
              <w:rPr>
                <w:rFonts w:ascii="Times New Roman" w:hAnsi="Times New Roman" w:cs="Times New Roman"/>
              </w:rPr>
              <w:t xml:space="preserve">– </w:t>
            </w:r>
            <w:r w:rsidRPr="008306FF">
              <w:rPr>
                <w:rFonts w:ascii="Times New Roman" w:hAnsi="Times New Roman" w:cs="Times New Roman"/>
              </w:rPr>
              <w:t>в размере не менее  197 куб. м</w:t>
            </w:r>
            <w:r w:rsidR="008F2D21" w:rsidRPr="008306FF">
              <w:rPr>
                <w:rFonts w:ascii="Times New Roman" w:hAnsi="Times New Roman" w:cs="Times New Roman"/>
              </w:rPr>
              <w:t>.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>Экономиче</w:t>
            </w:r>
            <w:r w:rsidR="00A376D2">
              <w:rPr>
                <w:rFonts w:ascii="Times New Roman" w:hAnsi="Times New Roman" w:cs="Times New Roman"/>
              </w:rPr>
              <w:t>ская эффективность составит 2973</w:t>
            </w:r>
            <w:r w:rsidRPr="008306FF">
              <w:rPr>
                <w:rFonts w:ascii="Times New Roman" w:hAnsi="Times New Roman" w:cs="Times New Roman"/>
              </w:rPr>
              <w:t>5</w:t>
            </w:r>
            <w:r w:rsidR="00A8626F" w:rsidRPr="008306FF">
              <w:rPr>
                <w:rFonts w:ascii="Times New Roman" w:hAnsi="Times New Roman" w:cs="Times New Roman"/>
              </w:rPr>
              <w:t>0 </w:t>
            </w:r>
            <w:r w:rsidRPr="008306FF">
              <w:rPr>
                <w:rFonts w:ascii="Times New Roman" w:hAnsi="Times New Roman" w:cs="Times New Roman"/>
              </w:rPr>
              <w:t>руб.</w:t>
            </w:r>
            <w:r w:rsidR="008F2D21" w:rsidRPr="008306FF">
              <w:rPr>
                <w:rFonts w:ascii="Times New Roman" w:hAnsi="Times New Roman" w:cs="Times New Roman"/>
              </w:rPr>
              <w:br/>
            </w:r>
            <w:r w:rsidRPr="008306FF">
              <w:rPr>
                <w:rFonts w:ascii="Times New Roman" w:hAnsi="Times New Roman" w:cs="Times New Roman"/>
              </w:rPr>
              <w:t>Социальная эффективность: энергосберегающий тип мышления у детей и работников</w:t>
            </w:r>
          </w:p>
        </w:tc>
      </w:tr>
    </w:tbl>
    <w:p w:rsidR="008D14AD" w:rsidRPr="008306FF" w:rsidRDefault="008D14AD" w:rsidP="00FC0A58">
      <w:pPr>
        <w:autoSpaceDE w:val="0"/>
        <w:autoSpaceDN w:val="0"/>
        <w:rPr>
          <w:rFonts w:ascii="Times New Roman" w:hAnsi="Times New Roman" w:cs="Times New Roman"/>
        </w:rPr>
      </w:pPr>
    </w:p>
    <w:p w:rsidR="008D14AD" w:rsidRPr="00CB1429" w:rsidRDefault="008D14AD" w:rsidP="00FC0A5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CB1429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СВЕДЕНИЯ О ЦЕЛЕВЫХ ПОКАЗАТЕЛЯХ ПРОГРАММЫ ЭНЕРГОСБЕРЕЖЕНИЯ И ПОВЫШЕНИЯ ЭНЕРГЕТИЧЕСКОЙ ЭФФЕКТИВНОСТИ</w:t>
      </w:r>
    </w:p>
    <w:p w:rsidR="008D14AD" w:rsidRPr="008306FF" w:rsidRDefault="008D14AD" w:rsidP="00FC0A58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8093"/>
        <w:gridCol w:w="1628"/>
        <w:gridCol w:w="905"/>
        <w:gridCol w:w="905"/>
        <w:gridCol w:w="905"/>
        <w:gridCol w:w="905"/>
        <w:gridCol w:w="785"/>
      </w:tblGrid>
      <w:tr w:rsidR="008D14AD" w:rsidRPr="008306FF" w:rsidTr="00D0706C">
        <w:tc>
          <w:tcPr>
            <w:tcW w:w="19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№ </w:t>
            </w:r>
            <w:proofErr w:type="gramStart"/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п</w:t>
            </w:r>
            <w:proofErr w:type="gramEnd"/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/п</w:t>
            </w:r>
          </w:p>
        </w:tc>
        <w:tc>
          <w:tcPr>
            <w:tcW w:w="2754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Наименование показателя программы </w:t>
            </w:r>
          </w:p>
        </w:tc>
        <w:tc>
          <w:tcPr>
            <w:tcW w:w="554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Единица измерения </w:t>
            </w:r>
          </w:p>
        </w:tc>
        <w:tc>
          <w:tcPr>
            <w:tcW w:w="1500" w:type="pct"/>
            <w:gridSpan w:val="5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Плановые значения целевых показателей программы</w:t>
            </w:r>
          </w:p>
        </w:tc>
      </w:tr>
      <w:tr w:rsidR="008D14AD" w:rsidRPr="008306FF" w:rsidTr="00F15D41">
        <w:tc>
          <w:tcPr>
            <w:tcW w:w="1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54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554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  <w:r w:rsidR="00D0706C">
              <w:rPr>
                <w:rFonts w:ascii="Times New Roman" w:eastAsia="Calibri" w:hAnsi="Times New Roman" w:cs="Times New Roman"/>
                <w:b/>
                <w:lang w:eastAsia="en-US"/>
              </w:rPr>
              <w:t>21</w:t>
            </w: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г</w:t>
            </w:r>
            <w:r w:rsidR="00206608"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од</w:t>
            </w: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D0706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  <w:r w:rsidR="00D0706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22 </w:t>
            </w: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г</w:t>
            </w:r>
            <w:r w:rsidR="00206608"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од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  <w:r w:rsidR="00D0706C">
              <w:rPr>
                <w:rFonts w:ascii="Times New Roman" w:eastAsia="Calibri" w:hAnsi="Times New Roman" w:cs="Times New Roman"/>
                <w:b/>
                <w:lang w:eastAsia="en-US"/>
              </w:rPr>
              <w:t>23</w:t>
            </w:r>
            <w:r w:rsidR="007F67B3"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r w:rsidR="00206608"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год</w:t>
            </w: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706C" w:rsidRDefault="008D14AD" w:rsidP="00D0706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  <w:r w:rsidR="00D0706C">
              <w:rPr>
                <w:rFonts w:ascii="Times New Roman" w:eastAsia="Calibri" w:hAnsi="Times New Roman" w:cs="Times New Roman"/>
                <w:b/>
                <w:lang w:eastAsia="en-US"/>
              </w:rPr>
              <w:t>24</w:t>
            </w:r>
          </w:p>
          <w:p w:rsidR="008D14AD" w:rsidRPr="008306FF" w:rsidRDefault="00206608" w:rsidP="00D0706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год</w:t>
            </w:r>
            <w:r w:rsidR="008D14AD"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</w:tc>
        <w:tc>
          <w:tcPr>
            <w:tcW w:w="269" w:type="pct"/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  <w:r w:rsidR="00D0706C">
              <w:rPr>
                <w:rFonts w:ascii="Times New Roman" w:eastAsia="Calibri" w:hAnsi="Times New Roman" w:cs="Times New Roman"/>
                <w:b/>
                <w:lang w:eastAsia="en-US"/>
              </w:rPr>
              <w:t>25</w:t>
            </w: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г</w:t>
            </w:r>
            <w:r w:rsidR="00206608" w:rsidRPr="008306FF">
              <w:rPr>
                <w:rFonts w:ascii="Times New Roman" w:eastAsia="Calibri" w:hAnsi="Times New Roman" w:cs="Times New Roman"/>
                <w:b/>
                <w:lang w:eastAsia="en-US"/>
              </w:rPr>
              <w:t>од</w:t>
            </w: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</w:tc>
      </w:tr>
      <w:tr w:rsidR="008D14AD" w:rsidRPr="008306FF" w:rsidTr="00F15D41">
        <w:tc>
          <w:tcPr>
            <w:tcW w:w="19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1 </w:t>
            </w:r>
          </w:p>
        </w:tc>
        <w:tc>
          <w:tcPr>
            <w:tcW w:w="275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2 </w:t>
            </w:r>
          </w:p>
        </w:tc>
        <w:tc>
          <w:tcPr>
            <w:tcW w:w="55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3 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4 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5 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6 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7 </w:t>
            </w:r>
          </w:p>
        </w:tc>
        <w:tc>
          <w:tcPr>
            <w:tcW w:w="269" w:type="pct"/>
          </w:tcPr>
          <w:p w:rsidR="008D14AD" w:rsidRPr="008306FF" w:rsidRDefault="008D14AD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/>
                <w:lang w:eastAsia="en-US"/>
              </w:rPr>
              <w:t>8</w:t>
            </w:r>
          </w:p>
        </w:tc>
      </w:tr>
      <w:tr w:rsidR="008D14AD" w:rsidRPr="008306FF" w:rsidTr="008D14AD">
        <w:tc>
          <w:tcPr>
            <w:tcW w:w="5000" w:type="pct"/>
            <w:gridSpan w:val="8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D14AD" w:rsidRPr="008306FF" w:rsidRDefault="002D7F48" w:rsidP="00FC0A5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Cs/>
                <w:lang w:eastAsia="en-US"/>
              </w:rPr>
              <w:t>I. Целевые показатели, отражающие долю используемых приборов учета</w:t>
            </w:r>
          </w:p>
        </w:tc>
      </w:tr>
      <w:tr w:rsidR="00D0706C" w:rsidRPr="008306FF" w:rsidTr="00F15D41">
        <w:tc>
          <w:tcPr>
            <w:tcW w:w="19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7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Cs/>
                <w:lang w:eastAsia="en-US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</w:t>
            </w:r>
          </w:p>
        </w:tc>
        <w:tc>
          <w:tcPr>
            <w:tcW w:w="5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9" w:type="pct"/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</w:tr>
      <w:tr w:rsidR="00D0706C" w:rsidRPr="008306FF" w:rsidTr="00F15D41">
        <w:tc>
          <w:tcPr>
            <w:tcW w:w="19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7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bCs/>
                <w:lang w:eastAsia="en-US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</w:t>
            </w:r>
          </w:p>
        </w:tc>
        <w:tc>
          <w:tcPr>
            <w:tcW w:w="5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9" w:type="pct"/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</w:tr>
      <w:tr w:rsidR="00D0706C" w:rsidRPr="008306FF" w:rsidTr="00F15D41">
        <w:tc>
          <w:tcPr>
            <w:tcW w:w="19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7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8306FF">
              <w:rPr>
                <w:rFonts w:ascii="Times New Roman" w:eastAsia="Calibri" w:hAnsi="Times New Roman" w:cs="Times New Roman"/>
                <w:iCs/>
                <w:lang w:eastAsia="en-US"/>
              </w:rPr>
              <w:t xml:space="preserve">Доля объема холодной воды, расчеты за которую осуществляются с </w:t>
            </w:r>
            <w:r w:rsidRPr="008306FF">
              <w:rPr>
                <w:rFonts w:ascii="Times New Roman" w:eastAsia="Calibri" w:hAnsi="Times New Roman" w:cs="Times New Roman"/>
                <w:iCs/>
                <w:lang w:eastAsia="en-US"/>
              </w:rPr>
              <w:lastRenderedPageBreak/>
              <w:t>использованием приборов учета, в общем объеме воды</w:t>
            </w:r>
          </w:p>
        </w:tc>
        <w:tc>
          <w:tcPr>
            <w:tcW w:w="5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9B010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69" w:type="pct"/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100</w:t>
            </w:r>
          </w:p>
        </w:tc>
      </w:tr>
      <w:tr w:rsidR="00D0706C" w:rsidRPr="008306FF" w:rsidTr="008D14AD">
        <w:tc>
          <w:tcPr>
            <w:tcW w:w="5000" w:type="pct"/>
            <w:gridSpan w:val="8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  <w:bCs/>
                <w:lang w:val="en-US" w:eastAsia="en-US"/>
              </w:rPr>
              <w:lastRenderedPageBreak/>
              <w:t>II</w:t>
            </w:r>
            <w:r w:rsidRPr="008306FF">
              <w:rPr>
                <w:rFonts w:ascii="Times New Roman" w:hAnsi="Times New Roman" w:cs="Times New Roman"/>
                <w:bCs/>
                <w:lang w:eastAsia="en-US"/>
              </w:rPr>
              <w:t>. Целевые показатели, характеризующие удельные расходы энергетических ресурсов</w:t>
            </w:r>
          </w:p>
        </w:tc>
      </w:tr>
      <w:tr w:rsidR="00D0706C" w:rsidRPr="008306FF" w:rsidTr="00F15D41">
        <w:trPr>
          <w:trHeight w:hRule="exact" w:val="929"/>
        </w:trPr>
        <w:tc>
          <w:tcPr>
            <w:tcW w:w="19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7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Удельный расход электрической энергии на одного человека</w:t>
            </w:r>
          </w:p>
        </w:tc>
        <w:tc>
          <w:tcPr>
            <w:tcW w:w="5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кВт·ч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 w:rsidRPr="008306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0706C">
              <w:rPr>
                <w:rFonts w:ascii="Times New Roman" w:hAnsi="Times New Roman" w:cs="Times New Roman"/>
              </w:rPr>
              <w:t>1.84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0706C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0706C">
              <w:rPr>
                <w:rFonts w:ascii="Times New Roman" w:hAnsi="Times New Roman" w:cs="Times New Roman"/>
              </w:rPr>
              <w:t>7.47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D5DAD">
              <w:rPr>
                <w:rFonts w:ascii="Times New Roman" w:hAnsi="Times New Roman" w:cs="Times New Roman"/>
              </w:rPr>
              <w:t>5.88</w:t>
            </w:r>
          </w:p>
        </w:tc>
        <w:tc>
          <w:tcPr>
            <w:tcW w:w="269" w:type="pct"/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D5DAD">
              <w:rPr>
                <w:rFonts w:ascii="Times New Roman" w:hAnsi="Times New Roman" w:cs="Times New Roman"/>
              </w:rPr>
              <w:t>4.29</w:t>
            </w:r>
          </w:p>
        </w:tc>
      </w:tr>
      <w:tr w:rsidR="00D0706C" w:rsidRPr="008306FF" w:rsidTr="00F15D41">
        <w:tc>
          <w:tcPr>
            <w:tcW w:w="19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7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Удельный расход тепловой энергии на 1 кв. м общей площади</w:t>
            </w:r>
          </w:p>
        </w:tc>
        <w:tc>
          <w:tcPr>
            <w:tcW w:w="5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Втч</w:t>
            </w:r>
            <w:proofErr w:type="spellEnd"/>
            <w:r>
              <w:rPr>
                <w:rFonts w:ascii="Times New Roman" w:hAnsi="Times New Roman" w:cs="Times New Roman"/>
              </w:rPr>
              <w:t>/м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/ГСОП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0706C">
              <w:rPr>
                <w:rFonts w:ascii="Times New Roman" w:hAnsi="Times New Roman" w:cs="Times New Roman"/>
              </w:rPr>
              <w:t>3.49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0706C">
              <w:rPr>
                <w:rFonts w:ascii="Times New Roman" w:hAnsi="Times New Roman" w:cs="Times New Roman"/>
              </w:rPr>
              <w:t>1.98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0706C">
              <w:rPr>
                <w:rFonts w:ascii="Times New Roman" w:hAnsi="Times New Roman" w:cs="Times New Roman"/>
              </w:rPr>
              <w:t>6.79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0706C">
              <w:rPr>
                <w:rFonts w:ascii="Times New Roman" w:hAnsi="Times New Roman" w:cs="Times New Roman"/>
              </w:rPr>
              <w:t>5.28</w:t>
            </w:r>
          </w:p>
        </w:tc>
        <w:tc>
          <w:tcPr>
            <w:tcW w:w="269" w:type="pct"/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0706C">
              <w:rPr>
                <w:rFonts w:ascii="Times New Roman" w:hAnsi="Times New Roman" w:cs="Times New Roman"/>
              </w:rPr>
              <w:t>3.77</w:t>
            </w:r>
          </w:p>
        </w:tc>
      </w:tr>
      <w:tr w:rsidR="00D0706C" w:rsidRPr="008306FF" w:rsidTr="00F15D41">
        <w:tc>
          <w:tcPr>
            <w:tcW w:w="19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7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Удельный расход холодной воды на одного человека</w:t>
            </w:r>
          </w:p>
        </w:tc>
        <w:tc>
          <w:tcPr>
            <w:tcW w:w="554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8306FF">
              <w:rPr>
                <w:rFonts w:ascii="Times New Roman" w:hAnsi="Times New Roman" w:cs="Times New Roman"/>
              </w:rPr>
              <w:t>куб. м/чел.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D5DAD">
              <w:rPr>
                <w:rFonts w:ascii="Times New Roman" w:hAnsi="Times New Roman" w:cs="Times New Roman"/>
              </w:rPr>
              <w:t>.15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D5DAD">
              <w:rPr>
                <w:rFonts w:ascii="Times New Roman" w:hAnsi="Times New Roman" w:cs="Times New Roman"/>
              </w:rPr>
              <w:t>.08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490E92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1D5DA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0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vAlign w:val="center"/>
          </w:tcPr>
          <w:p w:rsidR="00D0706C" w:rsidRPr="008306FF" w:rsidRDefault="00D0706C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D14AD" w:rsidRPr="00CB1429" w:rsidRDefault="008D14AD" w:rsidP="00FC0A58">
      <w:pPr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8D14AD" w:rsidRPr="00CB1429" w:rsidRDefault="008D14AD" w:rsidP="00FC0A58">
      <w:pPr>
        <w:tabs>
          <w:tab w:val="left" w:pos="3090"/>
        </w:tabs>
        <w:autoSpaceDE w:val="0"/>
        <w:autoSpaceDN w:val="0"/>
        <w:jc w:val="center"/>
        <w:rPr>
          <w:rFonts w:ascii="Times New Roman" w:hAnsi="Times New Roman" w:cs="Times New Roman"/>
          <w:b/>
          <w:sz w:val="20"/>
          <w:szCs w:val="20"/>
          <w:lang w:eastAsia="en-US"/>
        </w:rPr>
      </w:pPr>
      <w:r w:rsidRPr="00CB1429">
        <w:rPr>
          <w:rFonts w:ascii="Times New Roman" w:hAnsi="Times New Roman" w:cs="Times New Roman"/>
          <w:b/>
          <w:sz w:val="20"/>
          <w:szCs w:val="20"/>
        </w:rPr>
        <w:t>ПЕРЕЧЕНЬ МЕРОПРИЯТИЙ ПРОГРАММЫ ЭНЕРГОСБЕРЕЖЕНИЯ И ПОВЫШЕНИЯ ЭНЕРГЕТИЧЕСКОЙ ЭФФЕКТИВНОСТИ</w:t>
      </w:r>
    </w:p>
    <w:p w:rsidR="001C5566" w:rsidRPr="008306FF" w:rsidRDefault="001C5566" w:rsidP="00FC0A58">
      <w:pPr>
        <w:tabs>
          <w:tab w:val="left" w:pos="3090"/>
        </w:tabs>
        <w:autoSpaceDE w:val="0"/>
        <w:autoSpaceDN w:val="0"/>
        <w:rPr>
          <w:rFonts w:ascii="Times New Roman" w:hAnsi="Times New Roman" w:cs="Times New Roman"/>
          <w:lang w:eastAsia="en-US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2240"/>
        <w:gridCol w:w="751"/>
        <w:gridCol w:w="884"/>
        <w:gridCol w:w="653"/>
        <w:gridCol w:w="689"/>
        <w:gridCol w:w="1362"/>
        <w:gridCol w:w="694"/>
        <w:gridCol w:w="920"/>
        <w:gridCol w:w="674"/>
        <w:gridCol w:w="689"/>
        <w:gridCol w:w="1362"/>
        <w:gridCol w:w="749"/>
        <w:gridCol w:w="865"/>
        <w:gridCol w:w="674"/>
        <w:gridCol w:w="621"/>
        <w:gridCol w:w="68"/>
        <w:gridCol w:w="1066"/>
      </w:tblGrid>
      <w:tr w:rsidR="00472DBB" w:rsidRPr="008306FF" w:rsidTr="00F15D41">
        <w:trPr>
          <w:trHeight w:val="183"/>
        </w:trPr>
        <w:tc>
          <w:tcPr>
            <w:tcW w:w="598" w:type="dxa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 xml:space="preserve">№ </w:t>
            </w:r>
            <w:proofErr w:type="gramStart"/>
            <w:r w:rsidRPr="008306FF">
              <w:rPr>
                <w:rFonts w:ascii="Times New Roman" w:hAnsi="Times New Roman" w:cs="Times New Roman"/>
                <w:b/>
                <w:lang w:eastAsia="en-US"/>
              </w:rPr>
              <w:t>п</w:t>
            </w:r>
            <w:proofErr w:type="gramEnd"/>
            <w:r w:rsidRPr="008306FF">
              <w:rPr>
                <w:rFonts w:ascii="Times New Roman" w:hAnsi="Times New Roman" w:cs="Times New Roman"/>
                <w:b/>
                <w:lang w:eastAsia="en-US"/>
              </w:rPr>
              <w:t>/п</w:t>
            </w:r>
          </w:p>
        </w:tc>
        <w:tc>
          <w:tcPr>
            <w:tcW w:w="2240" w:type="dxa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Наименование мероприятия программы</w:t>
            </w:r>
          </w:p>
        </w:tc>
        <w:tc>
          <w:tcPr>
            <w:tcW w:w="4339" w:type="dxa"/>
            <w:gridSpan w:val="5"/>
            <w:tcMar>
              <w:top w:w="57" w:type="dxa"/>
              <w:bottom w:w="57" w:type="dxa"/>
            </w:tcMar>
          </w:tcPr>
          <w:p w:rsidR="00C82D36" w:rsidRPr="008306FF" w:rsidRDefault="00490E92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2021</w:t>
            </w:r>
            <w:r w:rsidR="00206608" w:rsidRPr="008306FF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4339" w:type="dxa"/>
            <w:gridSpan w:val="5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2</w:t>
            </w:r>
            <w:r w:rsidR="00490E92">
              <w:rPr>
                <w:rFonts w:ascii="Times New Roman" w:hAnsi="Times New Roman" w:cs="Times New Roman"/>
                <w:b/>
                <w:lang w:eastAsia="en-US"/>
              </w:rPr>
              <w:t>022</w:t>
            </w:r>
            <w:r w:rsidR="00206608" w:rsidRPr="008306FF">
              <w:rPr>
                <w:rFonts w:ascii="Times New Roman" w:hAnsi="Times New Roman" w:cs="Times New Roman"/>
                <w:b/>
                <w:lang w:eastAsia="en-US"/>
              </w:rPr>
              <w:t>–</w:t>
            </w:r>
            <w:r w:rsidR="00490E92">
              <w:rPr>
                <w:rFonts w:ascii="Times New Roman" w:hAnsi="Times New Roman" w:cs="Times New Roman"/>
                <w:b/>
                <w:lang w:eastAsia="en-US"/>
              </w:rPr>
              <w:t xml:space="preserve">2023 </w:t>
            </w:r>
            <w:r w:rsidRPr="008306FF">
              <w:rPr>
                <w:rFonts w:ascii="Times New Roman" w:hAnsi="Times New Roman" w:cs="Times New Roman"/>
                <w:b/>
                <w:lang w:eastAsia="en-US"/>
              </w:rPr>
              <w:t>г</w:t>
            </w:r>
            <w:r w:rsidR="00206608" w:rsidRPr="008306FF">
              <w:rPr>
                <w:rFonts w:ascii="Times New Roman" w:hAnsi="Times New Roman" w:cs="Times New Roman"/>
                <w:b/>
                <w:lang w:eastAsia="en-US"/>
              </w:rPr>
              <w:t>оды</w:t>
            </w:r>
          </w:p>
        </w:tc>
        <w:tc>
          <w:tcPr>
            <w:tcW w:w="4043" w:type="dxa"/>
            <w:gridSpan w:val="6"/>
            <w:tcMar>
              <w:top w:w="57" w:type="dxa"/>
              <w:bottom w:w="57" w:type="dxa"/>
            </w:tcMar>
          </w:tcPr>
          <w:p w:rsidR="00C82D36" w:rsidRPr="008306FF" w:rsidRDefault="00490E92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2024</w:t>
            </w:r>
            <w:r w:rsidR="00206608" w:rsidRPr="008306FF">
              <w:rPr>
                <w:rFonts w:ascii="Times New Roman" w:hAnsi="Times New Roman" w:cs="Times New Roman"/>
                <w:b/>
                <w:lang w:eastAsia="en-US"/>
              </w:rPr>
              <w:t>–</w:t>
            </w:r>
            <w:r w:rsidR="00C82D36" w:rsidRPr="008306FF">
              <w:rPr>
                <w:rFonts w:ascii="Times New Roman" w:hAnsi="Times New Roman" w:cs="Times New Roman"/>
                <w:b/>
                <w:lang w:eastAsia="en-US"/>
              </w:rPr>
              <w:t>202</w:t>
            </w:r>
            <w:r>
              <w:rPr>
                <w:rFonts w:ascii="Times New Roman" w:hAnsi="Times New Roman" w:cs="Times New Roman"/>
                <w:b/>
                <w:lang w:eastAsia="en-US"/>
              </w:rPr>
              <w:t>5</w:t>
            </w:r>
            <w:r w:rsidR="00C82D36" w:rsidRPr="008306FF">
              <w:rPr>
                <w:rFonts w:ascii="Times New Roman" w:hAnsi="Times New Roman" w:cs="Times New Roman"/>
                <w:b/>
                <w:lang w:eastAsia="en-US"/>
              </w:rPr>
              <w:t>г</w:t>
            </w:r>
            <w:r w:rsidR="00206608" w:rsidRPr="008306FF">
              <w:rPr>
                <w:rFonts w:ascii="Times New Roman" w:hAnsi="Times New Roman" w:cs="Times New Roman"/>
                <w:b/>
                <w:lang w:eastAsia="en-US"/>
              </w:rPr>
              <w:t>оды</w:t>
            </w:r>
          </w:p>
        </w:tc>
      </w:tr>
      <w:tr w:rsidR="00472DBB" w:rsidRPr="008306FF" w:rsidTr="00F15D41">
        <w:trPr>
          <w:trHeight w:val="149"/>
        </w:trPr>
        <w:tc>
          <w:tcPr>
            <w:tcW w:w="598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40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35" w:type="dxa"/>
            <w:gridSpan w:val="2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Финансовое обеспечение реализации мероприятий</w:t>
            </w:r>
            <w:hyperlink w:anchor="d" w:history="1">
              <w:r w:rsidRPr="008306FF">
                <w:rPr>
                  <w:rFonts w:ascii="Times New Roman" w:hAnsi="Times New Roman" w:cs="Times New Roman"/>
                  <w:b/>
                  <w:u w:val="single"/>
                  <w:vertAlign w:val="superscript"/>
                  <w:lang w:eastAsia="en-US"/>
                </w:rPr>
                <w:t>1</w:t>
              </w:r>
            </w:hyperlink>
          </w:p>
        </w:tc>
        <w:tc>
          <w:tcPr>
            <w:tcW w:w="2704" w:type="dxa"/>
            <w:gridSpan w:val="3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Экономия топливно-энергетических ресурсов</w:t>
            </w:r>
          </w:p>
        </w:tc>
        <w:tc>
          <w:tcPr>
            <w:tcW w:w="1614" w:type="dxa"/>
            <w:gridSpan w:val="2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Финансовое обеспечение реализации мероприятий</w:t>
            </w:r>
            <w:hyperlink w:anchor="d" w:history="1">
              <w:r w:rsidRPr="008306FF">
                <w:rPr>
                  <w:rFonts w:ascii="Times New Roman" w:hAnsi="Times New Roman" w:cs="Times New Roman"/>
                  <w:b/>
                  <w:u w:val="single"/>
                  <w:vertAlign w:val="superscript"/>
                  <w:lang w:eastAsia="en-US"/>
                </w:rPr>
                <w:t>1</w:t>
              </w:r>
            </w:hyperlink>
          </w:p>
        </w:tc>
        <w:tc>
          <w:tcPr>
            <w:tcW w:w="2725" w:type="dxa"/>
            <w:gridSpan w:val="3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Экономия топливно-энергетических ресурсов</w:t>
            </w:r>
          </w:p>
        </w:tc>
        <w:tc>
          <w:tcPr>
            <w:tcW w:w="1614" w:type="dxa"/>
            <w:gridSpan w:val="2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Финансовое обеспечение реализации мероприятий</w:t>
            </w:r>
            <w:hyperlink w:anchor="d" w:history="1">
              <w:r w:rsidRPr="008306FF">
                <w:rPr>
                  <w:rFonts w:ascii="Times New Roman" w:hAnsi="Times New Roman" w:cs="Times New Roman"/>
                  <w:b/>
                  <w:u w:val="single"/>
                  <w:vertAlign w:val="superscript"/>
                  <w:lang w:eastAsia="en-US"/>
                </w:rPr>
                <w:t>1</w:t>
              </w:r>
            </w:hyperlink>
          </w:p>
        </w:tc>
        <w:tc>
          <w:tcPr>
            <w:tcW w:w="2429" w:type="dxa"/>
            <w:gridSpan w:val="4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Экономия топливно-энергетических ресурсов</w:t>
            </w:r>
          </w:p>
        </w:tc>
      </w:tr>
      <w:tr w:rsidR="00472DBB" w:rsidRPr="008306FF" w:rsidTr="00F15D41">
        <w:trPr>
          <w:trHeight w:val="149"/>
        </w:trPr>
        <w:tc>
          <w:tcPr>
            <w:tcW w:w="598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40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35" w:type="dxa"/>
            <w:gridSpan w:val="2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342" w:type="dxa"/>
            <w:gridSpan w:val="2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в натуральном выражении</w:t>
            </w:r>
          </w:p>
        </w:tc>
        <w:tc>
          <w:tcPr>
            <w:tcW w:w="1362" w:type="dxa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в стоимостном выражении</w:t>
            </w:r>
            <w:r w:rsidR="001C5566" w:rsidRPr="008306FF">
              <w:rPr>
                <w:rFonts w:ascii="Times New Roman" w:hAnsi="Times New Roman" w:cs="Times New Roman"/>
                <w:b/>
                <w:lang w:eastAsia="en-US"/>
              </w:rPr>
              <w:t>,</w:t>
            </w:r>
            <w:r w:rsidRPr="008306FF">
              <w:rPr>
                <w:rFonts w:ascii="Times New Roman" w:hAnsi="Times New Roman" w:cs="Times New Roman"/>
                <w:b/>
                <w:lang w:eastAsia="en-US"/>
              </w:rPr>
              <w:t xml:space="preserve"> руб.</w:t>
            </w:r>
          </w:p>
        </w:tc>
        <w:tc>
          <w:tcPr>
            <w:tcW w:w="1614" w:type="dxa"/>
            <w:gridSpan w:val="2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363" w:type="dxa"/>
            <w:gridSpan w:val="2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в натуральном выражении</w:t>
            </w:r>
          </w:p>
        </w:tc>
        <w:tc>
          <w:tcPr>
            <w:tcW w:w="1362" w:type="dxa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в стоимостном выражении</w:t>
            </w:r>
            <w:r w:rsidR="001C5566" w:rsidRPr="008306FF">
              <w:rPr>
                <w:rFonts w:ascii="Times New Roman" w:hAnsi="Times New Roman" w:cs="Times New Roman"/>
                <w:b/>
                <w:lang w:eastAsia="en-US"/>
              </w:rPr>
              <w:t>,</w:t>
            </w:r>
            <w:r w:rsidRPr="008306FF">
              <w:rPr>
                <w:rFonts w:ascii="Times New Roman" w:hAnsi="Times New Roman" w:cs="Times New Roman"/>
                <w:b/>
                <w:lang w:eastAsia="en-US"/>
              </w:rPr>
              <w:t xml:space="preserve"> руб.</w:t>
            </w:r>
          </w:p>
        </w:tc>
        <w:tc>
          <w:tcPr>
            <w:tcW w:w="1614" w:type="dxa"/>
            <w:gridSpan w:val="2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95" w:type="dxa"/>
            <w:gridSpan w:val="2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в натуральном выражении</w:t>
            </w:r>
          </w:p>
        </w:tc>
        <w:tc>
          <w:tcPr>
            <w:tcW w:w="1134" w:type="dxa"/>
            <w:gridSpan w:val="2"/>
            <w:vMerge w:val="restart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в стоимостном выражении</w:t>
            </w:r>
            <w:r w:rsidR="001C5566" w:rsidRPr="008306FF">
              <w:rPr>
                <w:rFonts w:ascii="Times New Roman" w:hAnsi="Times New Roman" w:cs="Times New Roman"/>
                <w:b/>
                <w:lang w:eastAsia="en-US"/>
              </w:rPr>
              <w:t>,</w:t>
            </w:r>
            <w:r w:rsidRPr="008306FF">
              <w:rPr>
                <w:rFonts w:ascii="Times New Roman" w:hAnsi="Times New Roman" w:cs="Times New Roman"/>
                <w:b/>
                <w:lang w:eastAsia="en-US"/>
              </w:rPr>
              <w:t xml:space="preserve"> руб.</w:t>
            </w:r>
          </w:p>
        </w:tc>
      </w:tr>
      <w:tr w:rsidR="00472DBB" w:rsidRPr="008306FF" w:rsidTr="00F15D41">
        <w:trPr>
          <w:trHeight w:val="149"/>
        </w:trPr>
        <w:tc>
          <w:tcPr>
            <w:tcW w:w="598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40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источник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руб.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кол-во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ед. изм.</w:t>
            </w:r>
          </w:p>
        </w:tc>
        <w:tc>
          <w:tcPr>
            <w:tcW w:w="1362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источник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руб.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кол-во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ед. изм.</w:t>
            </w:r>
          </w:p>
        </w:tc>
        <w:tc>
          <w:tcPr>
            <w:tcW w:w="1362" w:type="dxa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источник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руб.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кол-во</w:t>
            </w:r>
          </w:p>
        </w:tc>
        <w:tc>
          <w:tcPr>
            <w:tcW w:w="621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ед. изм.</w:t>
            </w:r>
          </w:p>
        </w:tc>
        <w:tc>
          <w:tcPr>
            <w:tcW w:w="1134" w:type="dxa"/>
            <w:gridSpan w:val="2"/>
            <w:vMerge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tabs>
                <w:tab w:val="left" w:pos="3090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472DBB" w:rsidRPr="008306FF" w:rsidTr="00F15D41">
        <w:trPr>
          <w:trHeight w:val="183"/>
        </w:trPr>
        <w:tc>
          <w:tcPr>
            <w:tcW w:w="598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5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7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8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9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10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11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12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13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14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15</w:t>
            </w:r>
          </w:p>
        </w:tc>
        <w:tc>
          <w:tcPr>
            <w:tcW w:w="621" w:type="dxa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16</w:t>
            </w:r>
          </w:p>
        </w:tc>
        <w:tc>
          <w:tcPr>
            <w:tcW w:w="1134" w:type="dxa"/>
            <w:gridSpan w:val="2"/>
            <w:tcMar>
              <w:top w:w="57" w:type="dxa"/>
              <w:bottom w:w="57" w:type="dxa"/>
            </w:tcMar>
            <w:vAlign w:val="center"/>
          </w:tcPr>
          <w:p w:rsidR="00BC2458" w:rsidRPr="008306FF" w:rsidRDefault="00BC2458" w:rsidP="00FC0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eastAsia="en-US"/>
              </w:rPr>
              <w:t>17</w:t>
            </w:r>
          </w:p>
        </w:tc>
      </w:tr>
      <w:tr w:rsidR="00C82D36" w:rsidRPr="008306FF" w:rsidTr="00F15D41">
        <w:trPr>
          <w:trHeight w:val="239"/>
        </w:trPr>
        <w:tc>
          <w:tcPr>
            <w:tcW w:w="15559" w:type="dxa"/>
            <w:gridSpan w:val="18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306FF"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 w:rsidR="00206608" w:rsidRPr="008306FF">
              <w:rPr>
                <w:rFonts w:ascii="Times New Roman" w:hAnsi="Times New Roman" w:cs="Times New Roman"/>
                <w:b/>
                <w:lang w:eastAsia="en-US"/>
              </w:rPr>
              <w:t>.</w:t>
            </w:r>
            <w:r w:rsidRPr="008306FF">
              <w:rPr>
                <w:rFonts w:ascii="Times New Roman" w:hAnsi="Times New Roman" w:cs="Times New Roman"/>
                <w:b/>
                <w:lang w:eastAsia="en-US"/>
              </w:rPr>
              <w:t xml:space="preserve"> Организационные мероприятия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1.1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 xml:space="preserve">Разработать локальные акты в сфере энергосбережения </w:t>
            </w:r>
            <w:r w:rsidRPr="008306FF">
              <w:rPr>
                <w:rFonts w:ascii="Times New Roman" w:hAnsi="Times New Roman" w:cs="Times New Roman"/>
                <w:lang w:eastAsia="en-US"/>
              </w:rPr>
              <w:lastRenderedPageBreak/>
              <w:t xml:space="preserve">и </w:t>
            </w:r>
            <w:proofErr w:type="spellStart"/>
            <w:r w:rsidRPr="008306FF">
              <w:rPr>
                <w:rFonts w:ascii="Times New Roman" w:hAnsi="Times New Roman" w:cs="Times New Roman"/>
                <w:lang w:eastAsia="en-US"/>
              </w:rPr>
              <w:t>энергоэффективности</w:t>
            </w:r>
            <w:proofErr w:type="spellEnd"/>
            <w:r w:rsidRPr="008306FF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lastRenderedPageBreak/>
              <w:t>-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без затрат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без затрат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без затрат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lastRenderedPageBreak/>
              <w:t>1.2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 xml:space="preserve">Назначить и обучить ответственных работников  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C82D36" w:rsidRPr="008306FF" w:rsidRDefault="001C556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="00C82D36" w:rsidRPr="008306FF">
              <w:rPr>
                <w:rFonts w:ascii="Times New Roman" w:hAnsi="Times New Roman" w:cs="Times New Roman"/>
                <w:lang w:eastAsia="en-US"/>
              </w:rPr>
              <w:t>8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без затрат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 xml:space="preserve">1.3 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 xml:space="preserve">Проводить систематические совещания по энергосбережению 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без затрат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без затрат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без затрат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C82D36" w:rsidRPr="008306FF" w:rsidRDefault="00C82D36" w:rsidP="00FC0A58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72DBB" w:rsidRPr="008306FF" w:rsidTr="00F15D41">
        <w:trPr>
          <w:trHeight w:val="224"/>
        </w:trPr>
        <w:tc>
          <w:tcPr>
            <w:tcW w:w="3589" w:type="dxa"/>
            <w:gridSpan w:val="3"/>
            <w:tcBorders>
              <w:left w:val="nil"/>
            </w:tcBorders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 xml:space="preserve">Итого по мероприятию 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="00490E92">
              <w:rPr>
                <w:rFonts w:ascii="Times New Roman" w:hAnsi="Times New Roman" w:cs="Times New Roman"/>
                <w:lang w:eastAsia="en-US"/>
              </w:rPr>
              <w:t>500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val="en-US" w:eastAsia="en-US"/>
              </w:rPr>
            </w:pPr>
            <w:r w:rsidRPr="008306FF">
              <w:rPr>
                <w:rFonts w:ascii="Times New Roman" w:hAnsi="Times New Roman" w:cs="Times New Roman"/>
                <w:lang w:val="en-US" w:eastAsia="en-US"/>
              </w:rPr>
              <w:t>X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val="en-US" w:eastAsia="en-US"/>
              </w:rPr>
            </w:pPr>
            <w:r w:rsidRPr="008306FF">
              <w:rPr>
                <w:rFonts w:ascii="Times New Roman" w:hAnsi="Times New Roman" w:cs="Times New Roman"/>
                <w:lang w:val="en-US" w:eastAsia="en-US"/>
              </w:rPr>
              <w:t>-</w:t>
            </w:r>
          </w:p>
        </w:tc>
      </w:tr>
      <w:tr w:rsidR="007656A3" w:rsidRPr="008306FF" w:rsidTr="00F15D41">
        <w:trPr>
          <w:trHeight w:val="239"/>
        </w:trPr>
        <w:tc>
          <w:tcPr>
            <w:tcW w:w="15559" w:type="dxa"/>
            <w:gridSpan w:val="18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ab/>
            </w:r>
            <w:r w:rsidRPr="008306FF">
              <w:rPr>
                <w:rFonts w:ascii="Times New Roman" w:hAnsi="Times New Roman" w:cs="Times New Roman"/>
                <w:lang w:val="en-US" w:eastAsia="en-US"/>
              </w:rPr>
              <w:t>II</w:t>
            </w:r>
            <w:r w:rsidR="00206608" w:rsidRPr="008306FF">
              <w:rPr>
                <w:rFonts w:ascii="Times New Roman" w:hAnsi="Times New Roman" w:cs="Times New Roman"/>
                <w:lang w:eastAsia="en-US"/>
              </w:rPr>
              <w:t>.</w:t>
            </w:r>
            <w:r w:rsidRPr="008306FF">
              <w:rPr>
                <w:rFonts w:ascii="Times New Roman" w:hAnsi="Times New Roman" w:cs="Times New Roman"/>
                <w:lang w:eastAsia="en-US"/>
              </w:rPr>
              <w:t xml:space="preserve"> Технические и технологические мероприятия</w:t>
            </w:r>
          </w:p>
        </w:tc>
      </w:tr>
      <w:tr w:rsidR="007656A3" w:rsidRPr="008306FF" w:rsidTr="00F15D41">
        <w:trPr>
          <w:trHeight w:val="239"/>
        </w:trPr>
        <w:tc>
          <w:tcPr>
            <w:tcW w:w="15559" w:type="dxa"/>
            <w:gridSpan w:val="18"/>
            <w:tcMar>
              <w:top w:w="57" w:type="dxa"/>
              <w:bottom w:w="57" w:type="dxa"/>
            </w:tcMar>
          </w:tcPr>
          <w:p w:rsidR="007656A3" w:rsidRPr="008306FF" w:rsidRDefault="007656A3" w:rsidP="00F15D41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2.1</w:t>
            </w:r>
            <w:r w:rsidR="00206608" w:rsidRPr="008306FF">
              <w:rPr>
                <w:rFonts w:ascii="Times New Roman" w:hAnsi="Times New Roman" w:cs="Times New Roman"/>
                <w:lang w:eastAsia="en-US"/>
              </w:rPr>
              <w:t>.</w:t>
            </w:r>
            <w:r w:rsidRPr="008306FF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="00F15D41">
              <w:rPr>
                <w:rFonts w:ascii="Times New Roman" w:hAnsi="Times New Roman" w:cs="Times New Roman"/>
                <w:lang w:eastAsia="en-US"/>
              </w:rPr>
              <w:t>Х</w:t>
            </w:r>
            <w:r w:rsidRPr="008306FF">
              <w:rPr>
                <w:rFonts w:ascii="Times New Roman" w:hAnsi="Times New Roman" w:cs="Times New Roman"/>
                <w:lang w:eastAsia="en-US"/>
              </w:rPr>
              <w:t>холодное</w:t>
            </w:r>
            <w:proofErr w:type="spellEnd"/>
            <w:r w:rsidRPr="008306FF">
              <w:rPr>
                <w:rFonts w:ascii="Times New Roman" w:hAnsi="Times New Roman" w:cs="Times New Roman"/>
                <w:lang w:eastAsia="en-US"/>
              </w:rPr>
              <w:t xml:space="preserve"> водоснабжение</w:t>
            </w:r>
          </w:p>
        </w:tc>
      </w:tr>
      <w:tr w:rsidR="00472DBB" w:rsidRPr="008306FF" w:rsidTr="00F15D41">
        <w:trPr>
          <w:trHeight w:val="224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2.1.1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bCs/>
                <w:lang w:eastAsia="en-US"/>
              </w:rPr>
              <w:t>Установка приборов учета потребления воды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17000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40,1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куб. м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4500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35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5,0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куб. м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3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2.1.2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AD55EE" w:rsidP="00FC0A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Замена 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барашковых смесителей на рычажные смесители с аэраторами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3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0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29,7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уб. м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AD55EE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1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2.1.3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Ликвидация утечек и несанкционированного расхода воды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6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61,2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куб. м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37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0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,0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куб. м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3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0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7656A3" w:rsidRPr="008306FF" w:rsidTr="00F15D41">
        <w:trPr>
          <w:trHeight w:val="239"/>
        </w:trPr>
        <w:tc>
          <w:tcPr>
            <w:tcW w:w="15559" w:type="dxa"/>
            <w:gridSpan w:val="18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2.2</w:t>
            </w:r>
            <w:r w:rsidR="00206608" w:rsidRPr="008306FF">
              <w:rPr>
                <w:rFonts w:ascii="Times New Roman" w:hAnsi="Times New Roman" w:cs="Times New Roman"/>
                <w:lang w:eastAsia="en-US"/>
              </w:rPr>
              <w:t>.</w:t>
            </w:r>
            <w:r w:rsidRPr="008306FF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206608" w:rsidRPr="008306FF">
              <w:rPr>
                <w:rFonts w:ascii="Times New Roman" w:hAnsi="Times New Roman" w:cs="Times New Roman"/>
                <w:lang w:eastAsia="en-US"/>
              </w:rPr>
              <w:t>Э</w:t>
            </w:r>
            <w:r w:rsidRPr="008306FF">
              <w:rPr>
                <w:rFonts w:ascii="Times New Roman" w:hAnsi="Times New Roman" w:cs="Times New Roman"/>
                <w:lang w:eastAsia="en-US"/>
              </w:rPr>
              <w:t>лектрическая энергия</w:t>
            </w:r>
          </w:p>
        </w:tc>
      </w:tr>
      <w:tr w:rsidR="00472DBB" w:rsidRPr="008306FF" w:rsidTr="00F15D41">
        <w:trPr>
          <w:trHeight w:val="224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2.2.1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206608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У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становка отражателей и энергосберегающи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lastRenderedPageBreak/>
              <w:t xml:space="preserve">х ламп 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lastRenderedPageBreak/>
              <w:t>-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20000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09</w:t>
            </w:r>
            <w:r w:rsidRPr="008306F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кВт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·</w:t>
            </w:r>
            <w:proofErr w:type="gramStart"/>
            <w:r w:rsidRPr="008306FF">
              <w:rPr>
                <w:rFonts w:ascii="Times New Roman" w:hAnsi="Times New Roman" w:cs="Times New Roman"/>
                <w:lang w:eastAsia="en-US"/>
              </w:rPr>
              <w:t>ч</w:t>
            </w:r>
            <w:proofErr w:type="gramEnd"/>
            <w:r w:rsidRPr="008306FF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AD55EE" w:rsidP="00FC0A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15000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lastRenderedPageBreak/>
              <w:t>2.2.2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206608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В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 xml:space="preserve">ывод из оборота оборудования низкого класса </w:t>
            </w:r>
            <w:proofErr w:type="spellStart"/>
            <w:r w:rsidR="007656A3" w:rsidRPr="008306FF">
              <w:rPr>
                <w:rFonts w:ascii="Times New Roman" w:hAnsi="Times New Roman" w:cs="Times New Roman"/>
                <w:lang w:eastAsia="en-US"/>
              </w:rPr>
              <w:t>энергоэффективности</w:t>
            </w:r>
            <w:proofErr w:type="spellEnd"/>
            <w:r w:rsidR="007656A3" w:rsidRPr="008306FF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32000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16 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31</w:t>
            </w:r>
            <w:r w:rsidRPr="008306F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кВт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·</w:t>
            </w:r>
            <w:proofErr w:type="gramStart"/>
            <w:r w:rsidRPr="008306FF">
              <w:rPr>
                <w:rFonts w:ascii="Times New Roman" w:hAnsi="Times New Roman" w:cs="Times New Roman"/>
                <w:lang w:eastAsia="en-US"/>
              </w:rPr>
              <w:t>ч</w:t>
            </w:r>
            <w:proofErr w:type="gramEnd"/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5 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7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31 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0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18 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9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кВт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·</w:t>
            </w:r>
            <w:proofErr w:type="gramStart"/>
            <w:r w:rsidRPr="008306FF">
              <w:rPr>
                <w:rFonts w:ascii="Times New Roman" w:hAnsi="Times New Roman" w:cs="Times New Roman"/>
                <w:lang w:eastAsia="en-US"/>
              </w:rPr>
              <w:t>ч</w:t>
            </w:r>
            <w:proofErr w:type="gramEnd"/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74 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2.2.3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206608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У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становка датчиков движения в местах общего пользования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0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3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кВт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·</w:t>
            </w:r>
            <w:proofErr w:type="gramStart"/>
            <w:r w:rsidRPr="008306FF">
              <w:rPr>
                <w:rFonts w:ascii="Times New Roman" w:hAnsi="Times New Roman" w:cs="Times New Roman"/>
                <w:lang w:eastAsia="en-US"/>
              </w:rPr>
              <w:t>ч</w:t>
            </w:r>
            <w:proofErr w:type="gramEnd"/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6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7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7656A3" w:rsidRPr="008306FF" w:rsidTr="00F15D41">
        <w:trPr>
          <w:trHeight w:val="224"/>
        </w:trPr>
        <w:tc>
          <w:tcPr>
            <w:tcW w:w="15559" w:type="dxa"/>
            <w:gridSpan w:val="18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tabs>
                <w:tab w:val="left" w:pos="3090"/>
              </w:tabs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2.3</w:t>
            </w:r>
            <w:r w:rsidR="00206608" w:rsidRPr="008306FF">
              <w:rPr>
                <w:rFonts w:ascii="Times New Roman" w:hAnsi="Times New Roman" w:cs="Times New Roman"/>
                <w:lang w:eastAsia="en-US"/>
              </w:rPr>
              <w:t>.</w:t>
            </w:r>
            <w:r w:rsidRPr="008306FF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206608" w:rsidRPr="008306FF">
              <w:rPr>
                <w:rFonts w:ascii="Times New Roman" w:hAnsi="Times New Roman" w:cs="Times New Roman"/>
                <w:lang w:eastAsia="en-US"/>
              </w:rPr>
              <w:t>Т</w:t>
            </w:r>
            <w:r w:rsidRPr="008306FF">
              <w:rPr>
                <w:rFonts w:ascii="Times New Roman" w:hAnsi="Times New Roman" w:cs="Times New Roman"/>
                <w:lang w:eastAsia="en-US"/>
              </w:rPr>
              <w:t>епловая энергия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2.3.1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206608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У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становка доводчиков дверей и заслонок в проемах п</w:t>
            </w:r>
            <w:r w:rsidRPr="008306FF">
              <w:rPr>
                <w:rFonts w:ascii="Times New Roman" w:hAnsi="Times New Roman" w:cs="Times New Roman"/>
                <w:lang w:eastAsia="en-US"/>
              </w:rPr>
              <w:t>одвальных и чердачных помещений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15 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9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37,4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Гкал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45 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3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7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5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16,7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Гкал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AD55EE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18300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2.3.2</w:t>
            </w:r>
          </w:p>
        </w:tc>
        <w:tc>
          <w:tcPr>
            <w:tcW w:w="2240" w:type="dxa"/>
            <w:tcMar>
              <w:top w:w="57" w:type="dxa"/>
              <w:bottom w:w="57" w:type="dxa"/>
            </w:tcMar>
          </w:tcPr>
          <w:p w:rsidR="007656A3" w:rsidRPr="008306FF" w:rsidRDefault="00206608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Утепление пола перво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го этажа</w:t>
            </w:r>
          </w:p>
        </w:tc>
        <w:tc>
          <w:tcPr>
            <w:tcW w:w="751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16 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8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29,1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Гкал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13 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  <w:r w:rsidR="00AD55EE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472DBB" w:rsidRPr="008306FF" w:rsidTr="00F15D41">
        <w:trPr>
          <w:trHeight w:val="239"/>
        </w:trPr>
        <w:tc>
          <w:tcPr>
            <w:tcW w:w="5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2.3.3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7656A3" w:rsidRPr="008306FF" w:rsidRDefault="00206608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У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становка теплоотражающих экранов за радиаторами отопления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11 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5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12,7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Гкал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90000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МБ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9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5,4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Гкал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</w:tr>
      <w:tr w:rsidR="00472DBB" w:rsidRPr="008306FF" w:rsidTr="00F15D41">
        <w:trPr>
          <w:trHeight w:val="224"/>
        </w:trPr>
        <w:tc>
          <w:tcPr>
            <w:tcW w:w="3589" w:type="dxa"/>
            <w:gridSpan w:val="3"/>
            <w:tcBorders>
              <w:left w:val="nil"/>
              <w:bottom w:val="nil"/>
            </w:tcBorders>
            <w:tcMar>
              <w:top w:w="57" w:type="dxa"/>
              <w:bottom w:w="57" w:type="dxa"/>
            </w:tcMar>
          </w:tcPr>
          <w:p w:rsidR="007656A3" w:rsidRPr="008306FF" w:rsidRDefault="007656A3" w:rsidP="00443FF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Итого по мероприятию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95254E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820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179200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95254E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47600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AD55EE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132000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44 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4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AD55EE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105800</w:t>
            </w:r>
          </w:p>
        </w:tc>
      </w:tr>
      <w:tr w:rsidR="00472DBB" w:rsidRPr="008306FF" w:rsidTr="00F15D41">
        <w:trPr>
          <w:trHeight w:val="239"/>
        </w:trPr>
        <w:tc>
          <w:tcPr>
            <w:tcW w:w="3589" w:type="dxa"/>
            <w:gridSpan w:val="3"/>
            <w:tcBorders>
              <w:top w:val="nil"/>
              <w:left w:val="nil"/>
              <w:bottom w:val="nil"/>
            </w:tcBorders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tabs>
                <w:tab w:val="left" w:pos="3090"/>
              </w:tabs>
              <w:autoSpaceDE w:val="0"/>
              <w:autoSpaceDN w:val="0"/>
              <w:jc w:val="right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Всего по мероприятиям</w:t>
            </w:r>
          </w:p>
        </w:tc>
        <w:tc>
          <w:tcPr>
            <w:tcW w:w="88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86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 </w:t>
            </w:r>
            <w:r w:rsidRPr="008306FF">
              <w:rPr>
                <w:rFonts w:ascii="Times New Roman" w:hAnsi="Times New Roman" w:cs="Times New Roman"/>
                <w:lang w:eastAsia="en-US"/>
              </w:rPr>
              <w:t>2</w:t>
            </w:r>
            <w:r w:rsidR="001C5566"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53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490E92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179200</w:t>
            </w:r>
          </w:p>
        </w:tc>
        <w:tc>
          <w:tcPr>
            <w:tcW w:w="69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920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45 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7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362" w:type="dxa"/>
            <w:tcMar>
              <w:top w:w="57" w:type="dxa"/>
              <w:bottom w:w="57" w:type="dxa"/>
            </w:tcMar>
          </w:tcPr>
          <w:p w:rsidR="007656A3" w:rsidRPr="008306FF" w:rsidRDefault="00AD55EE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132000</w:t>
            </w:r>
          </w:p>
        </w:tc>
        <w:tc>
          <w:tcPr>
            <w:tcW w:w="749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865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44 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4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  <w:tc>
          <w:tcPr>
            <w:tcW w:w="674" w:type="dxa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689" w:type="dxa"/>
            <w:gridSpan w:val="2"/>
            <w:tcMar>
              <w:top w:w="57" w:type="dxa"/>
              <w:bottom w:w="57" w:type="dxa"/>
            </w:tcMar>
          </w:tcPr>
          <w:p w:rsidR="007656A3" w:rsidRPr="008306FF" w:rsidRDefault="007656A3" w:rsidP="00FC0A58">
            <w:pPr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X</w:t>
            </w:r>
          </w:p>
        </w:tc>
        <w:tc>
          <w:tcPr>
            <w:tcW w:w="1066" w:type="dxa"/>
            <w:tcMar>
              <w:top w:w="57" w:type="dxa"/>
              <w:bottom w:w="57" w:type="dxa"/>
            </w:tcMar>
          </w:tcPr>
          <w:p w:rsidR="007656A3" w:rsidRPr="008306FF" w:rsidRDefault="001C5566" w:rsidP="00FC0A58">
            <w:pPr>
              <w:widowControl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8306FF">
              <w:rPr>
                <w:rFonts w:ascii="Times New Roman" w:hAnsi="Times New Roman" w:cs="Times New Roman"/>
                <w:lang w:eastAsia="en-US"/>
              </w:rPr>
              <w:t>111 </w:t>
            </w:r>
            <w:r w:rsidR="007656A3" w:rsidRPr="008306FF">
              <w:rPr>
                <w:rFonts w:ascii="Times New Roman" w:hAnsi="Times New Roman" w:cs="Times New Roman"/>
                <w:lang w:eastAsia="en-US"/>
              </w:rPr>
              <w:t>3</w:t>
            </w:r>
            <w:r w:rsidRPr="008306FF">
              <w:rPr>
                <w:rFonts w:ascii="Times New Roman" w:hAnsi="Times New Roman" w:cs="Times New Roman"/>
                <w:lang w:eastAsia="en-US"/>
              </w:rPr>
              <w:t>00</w:t>
            </w:r>
          </w:p>
        </w:tc>
      </w:tr>
    </w:tbl>
    <w:p w:rsidR="004C3059" w:rsidRPr="008306FF" w:rsidRDefault="007656A3" w:rsidP="00F62BD4">
      <w:pPr>
        <w:autoSpaceDE w:val="0"/>
        <w:autoSpaceDN w:val="0"/>
        <w:rPr>
          <w:rFonts w:ascii="Times New Roman" w:hAnsi="Times New Roman" w:cs="Times New Roman"/>
        </w:rPr>
      </w:pPr>
      <w:r w:rsidRPr="008306FF">
        <w:rPr>
          <w:rFonts w:ascii="Times New Roman" w:hAnsi="Times New Roman" w:cs="Times New Roman"/>
          <w:vertAlign w:val="superscript"/>
        </w:rPr>
        <w:t>1</w:t>
      </w:r>
      <w:r w:rsidR="00206608" w:rsidRPr="008306FF">
        <w:rPr>
          <w:rFonts w:ascii="Times New Roman" w:hAnsi="Times New Roman" w:cs="Times New Roman"/>
        </w:rPr>
        <w:t>ФБ –</w:t>
      </w:r>
      <w:r w:rsidRPr="008306FF">
        <w:rPr>
          <w:rFonts w:ascii="Times New Roman" w:hAnsi="Times New Roman" w:cs="Times New Roman"/>
        </w:rPr>
        <w:t xml:space="preserve"> федеральный бюд</w:t>
      </w:r>
      <w:r w:rsidR="00206608" w:rsidRPr="008306FF">
        <w:rPr>
          <w:rFonts w:ascii="Times New Roman" w:hAnsi="Times New Roman" w:cs="Times New Roman"/>
        </w:rPr>
        <w:t>жет, ОБ – областной бюджет, МБ –</w:t>
      </w:r>
      <w:r w:rsidRPr="008306FF">
        <w:rPr>
          <w:rFonts w:ascii="Times New Roman" w:hAnsi="Times New Roman" w:cs="Times New Roman"/>
        </w:rPr>
        <w:t xml:space="preserve"> муниципальный бюджет, ВБ – внебюджетные источники финансирования.</w:t>
      </w:r>
    </w:p>
    <w:sectPr w:rsidR="004C3059" w:rsidRPr="008306FF" w:rsidSect="008306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2E8" w:rsidRDefault="00DA12E8" w:rsidP="00BD6C6E">
      <w:r>
        <w:separator/>
      </w:r>
    </w:p>
  </w:endnote>
  <w:endnote w:type="continuationSeparator" w:id="0">
    <w:p w:rsidR="00DA12E8" w:rsidRDefault="00DA12E8" w:rsidP="00BD6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08" w:rsidRDefault="0020660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08" w:rsidRDefault="0020660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08" w:rsidRDefault="002066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2E8" w:rsidRDefault="00DA12E8" w:rsidP="00BD6C6E">
      <w:r>
        <w:separator/>
      </w:r>
    </w:p>
  </w:footnote>
  <w:footnote w:type="continuationSeparator" w:id="0">
    <w:p w:rsidR="00DA12E8" w:rsidRDefault="00DA12E8" w:rsidP="00BD6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08" w:rsidRDefault="0020660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08" w:rsidRDefault="0020660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08" w:rsidRDefault="0020660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D6260"/>
    <w:multiLevelType w:val="hybridMultilevel"/>
    <w:tmpl w:val="954AC160"/>
    <w:lvl w:ilvl="0" w:tplc="0BAACD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2049E1"/>
    <w:multiLevelType w:val="hybridMultilevel"/>
    <w:tmpl w:val="632E7C32"/>
    <w:lvl w:ilvl="0" w:tplc="188E6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noPunctuationKerning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6E"/>
    <w:rsid w:val="00076103"/>
    <w:rsid w:val="00113830"/>
    <w:rsid w:val="00142D8E"/>
    <w:rsid w:val="001923C5"/>
    <w:rsid w:val="001C5566"/>
    <w:rsid w:val="001D5DAD"/>
    <w:rsid w:val="001F5F72"/>
    <w:rsid w:val="00206608"/>
    <w:rsid w:val="0028164F"/>
    <w:rsid w:val="0028684D"/>
    <w:rsid w:val="00297240"/>
    <w:rsid w:val="002C4E99"/>
    <w:rsid w:val="002D63D0"/>
    <w:rsid w:val="002D7F48"/>
    <w:rsid w:val="003266BA"/>
    <w:rsid w:val="00330D14"/>
    <w:rsid w:val="003F5474"/>
    <w:rsid w:val="00407747"/>
    <w:rsid w:val="00443FF4"/>
    <w:rsid w:val="00472DBB"/>
    <w:rsid w:val="0048096C"/>
    <w:rsid w:val="00490E92"/>
    <w:rsid w:val="004C03F7"/>
    <w:rsid w:val="004C3059"/>
    <w:rsid w:val="004F7CA8"/>
    <w:rsid w:val="00574EF8"/>
    <w:rsid w:val="006077CD"/>
    <w:rsid w:val="00650619"/>
    <w:rsid w:val="00672D56"/>
    <w:rsid w:val="007146D6"/>
    <w:rsid w:val="007656A3"/>
    <w:rsid w:val="007F67B3"/>
    <w:rsid w:val="008306FF"/>
    <w:rsid w:val="00854221"/>
    <w:rsid w:val="008D14AD"/>
    <w:rsid w:val="008E4222"/>
    <w:rsid w:val="008F2D21"/>
    <w:rsid w:val="00950535"/>
    <w:rsid w:val="0095254E"/>
    <w:rsid w:val="009B010F"/>
    <w:rsid w:val="00A065BF"/>
    <w:rsid w:val="00A376D2"/>
    <w:rsid w:val="00A553A6"/>
    <w:rsid w:val="00A8626F"/>
    <w:rsid w:val="00AA3A34"/>
    <w:rsid w:val="00AD55EE"/>
    <w:rsid w:val="00B34133"/>
    <w:rsid w:val="00B84979"/>
    <w:rsid w:val="00BC2458"/>
    <w:rsid w:val="00BC5AA3"/>
    <w:rsid w:val="00BD6C6E"/>
    <w:rsid w:val="00C82D36"/>
    <w:rsid w:val="00CB1429"/>
    <w:rsid w:val="00D0706C"/>
    <w:rsid w:val="00DA12E8"/>
    <w:rsid w:val="00F15D41"/>
    <w:rsid w:val="00F43E38"/>
    <w:rsid w:val="00F62BD4"/>
    <w:rsid w:val="00F63631"/>
    <w:rsid w:val="00FC0A58"/>
    <w:rsid w:val="00FF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059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C3059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paragraph" w:styleId="2">
    <w:name w:val="heading 2"/>
    <w:basedOn w:val="a"/>
    <w:link w:val="20"/>
    <w:uiPriority w:val="9"/>
    <w:qFormat/>
    <w:rsid w:val="004C305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C3059"/>
    <w:pPr>
      <w:spacing w:before="100" w:beforeAutospacing="1" w:after="100" w:afterAutospacing="1"/>
      <w:outlineLvl w:val="2"/>
    </w:pPr>
    <w:rPr>
      <w:b/>
      <w:bCs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C3059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4C3059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4C305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4C305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4C3059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C30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4C3059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4C3059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4C3059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4C3059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4C3059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4C305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4C3059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4C3059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4C3059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4C3059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4C3059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4C3059"/>
    <w:rPr>
      <w:color w:val="FF9900"/>
    </w:rPr>
  </w:style>
  <w:style w:type="character" w:customStyle="1" w:styleId="small">
    <w:name w:val="small"/>
    <w:rsid w:val="004C3059"/>
    <w:rPr>
      <w:sz w:val="15"/>
      <w:szCs w:val="15"/>
    </w:rPr>
  </w:style>
  <w:style w:type="character" w:customStyle="1" w:styleId="fill">
    <w:name w:val="fill"/>
    <w:rsid w:val="004C3059"/>
    <w:rPr>
      <w:b/>
      <w:bCs/>
      <w:i/>
      <w:iCs/>
      <w:color w:val="FF0000"/>
    </w:rPr>
  </w:style>
  <w:style w:type="character" w:customStyle="1" w:styleId="maggd">
    <w:name w:val="maggd"/>
    <w:rsid w:val="004C3059"/>
    <w:rPr>
      <w:color w:val="006400"/>
    </w:rPr>
  </w:style>
  <w:style w:type="character" w:customStyle="1" w:styleId="magusn">
    <w:name w:val="magusn"/>
    <w:rsid w:val="004C3059"/>
    <w:rPr>
      <w:color w:val="006666"/>
    </w:rPr>
  </w:style>
  <w:style w:type="character" w:customStyle="1" w:styleId="enp">
    <w:name w:val="enp"/>
    <w:rsid w:val="004C3059"/>
    <w:rPr>
      <w:color w:val="3C7828"/>
    </w:rPr>
  </w:style>
  <w:style w:type="character" w:customStyle="1" w:styleId="kdkss">
    <w:name w:val="kdkss"/>
    <w:rsid w:val="004C3059"/>
    <w:rPr>
      <w:color w:val="BE780A"/>
    </w:rPr>
  </w:style>
  <w:style w:type="paragraph" w:styleId="a6">
    <w:name w:val="header"/>
    <w:basedOn w:val="a"/>
    <w:link w:val="a7"/>
    <w:uiPriority w:val="99"/>
    <w:semiHidden/>
    <w:unhideWhenUsed/>
    <w:rsid w:val="00BD6C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BD6C6E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BD6C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BD6C6E"/>
    <w:rPr>
      <w:rFonts w:eastAsia="Times New Roman"/>
      <w:sz w:val="24"/>
      <w:szCs w:val="24"/>
    </w:rPr>
  </w:style>
  <w:style w:type="table" w:styleId="aa">
    <w:name w:val="Table Grid"/>
    <w:basedOn w:val="a1"/>
    <w:uiPriority w:val="59"/>
    <w:rsid w:val="008D14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sid w:val="008D14A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D14AD"/>
    <w:pPr>
      <w:autoSpaceDE w:val="0"/>
      <w:autoSpaceDN w:val="0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8D14AD"/>
    <w:rPr>
      <w:rFonts w:eastAsia="Times New Roman"/>
    </w:rPr>
  </w:style>
  <w:style w:type="paragraph" w:styleId="ae">
    <w:name w:val="Balloon Text"/>
    <w:basedOn w:val="a"/>
    <w:link w:val="af"/>
    <w:uiPriority w:val="99"/>
    <w:semiHidden/>
    <w:unhideWhenUsed/>
    <w:rsid w:val="008D14A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D14A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059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C3059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paragraph" w:styleId="2">
    <w:name w:val="heading 2"/>
    <w:basedOn w:val="a"/>
    <w:link w:val="20"/>
    <w:uiPriority w:val="9"/>
    <w:qFormat/>
    <w:rsid w:val="004C305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C3059"/>
    <w:pPr>
      <w:spacing w:before="100" w:beforeAutospacing="1" w:after="100" w:afterAutospacing="1"/>
      <w:outlineLvl w:val="2"/>
    </w:pPr>
    <w:rPr>
      <w:b/>
      <w:bCs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C3059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4C3059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4C305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4C305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4C3059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C30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4C3059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4C3059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4C3059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4C3059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4C3059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4C305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4C3059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4C3059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4C3059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4C3059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4C3059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4C3059"/>
    <w:rPr>
      <w:color w:val="FF9900"/>
    </w:rPr>
  </w:style>
  <w:style w:type="character" w:customStyle="1" w:styleId="small">
    <w:name w:val="small"/>
    <w:rsid w:val="004C3059"/>
    <w:rPr>
      <w:sz w:val="15"/>
      <w:szCs w:val="15"/>
    </w:rPr>
  </w:style>
  <w:style w:type="character" w:customStyle="1" w:styleId="fill">
    <w:name w:val="fill"/>
    <w:rsid w:val="004C3059"/>
    <w:rPr>
      <w:b/>
      <w:bCs/>
      <w:i/>
      <w:iCs/>
      <w:color w:val="FF0000"/>
    </w:rPr>
  </w:style>
  <w:style w:type="character" w:customStyle="1" w:styleId="maggd">
    <w:name w:val="maggd"/>
    <w:rsid w:val="004C3059"/>
    <w:rPr>
      <w:color w:val="006400"/>
    </w:rPr>
  </w:style>
  <w:style w:type="character" w:customStyle="1" w:styleId="magusn">
    <w:name w:val="magusn"/>
    <w:rsid w:val="004C3059"/>
    <w:rPr>
      <w:color w:val="006666"/>
    </w:rPr>
  </w:style>
  <w:style w:type="character" w:customStyle="1" w:styleId="enp">
    <w:name w:val="enp"/>
    <w:rsid w:val="004C3059"/>
    <w:rPr>
      <w:color w:val="3C7828"/>
    </w:rPr>
  </w:style>
  <w:style w:type="character" w:customStyle="1" w:styleId="kdkss">
    <w:name w:val="kdkss"/>
    <w:rsid w:val="004C3059"/>
    <w:rPr>
      <w:color w:val="BE780A"/>
    </w:rPr>
  </w:style>
  <w:style w:type="paragraph" w:styleId="a6">
    <w:name w:val="header"/>
    <w:basedOn w:val="a"/>
    <w:link w:val="a7"/>
    <w:uiPriority w:val="99"/>
    <w:semiHidden/>
    <w:unhideWhenUsed/>
    <w:rsid w:val="00BD6C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BD6C6E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BD6C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BD6C6E"/>
    <w:rPr>
      <w:rFonts w:eastAsia="Times New Roman"/>
      <w:sz w:val="24"/>
      <w:szCs w:val="24"/>
    </w:rPr>
  </w:style>
  <w:style w:type="table" w:styleId="aa">
    <w:name w:val="Table Grid"/>
    <w:basedOn w:val="a1"/>
    <w:uiPriority w:val="59"/>
    <w:rsid w:val="008D14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sid w:val="008D14A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D14AD"/>
    <w:pPr>
      <w:autoSpaceDE w:val="0"/>
      <w:autoSpaceDN w:val="0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8D14AD"/>
    <w:rPr>
      <w:rFonts w:eastAsia="Times New Roman"/>
    </w:rPr>
  </w:style>
  <w:style w:type="paragraph" w:styleId="ae">
    <w:name w:val="Balloon Text"/>
    <w:basedOn w:val="a"/>
    <w:link w:val="af"/>
    <w:uiPriority w:val="99"/>
    <w:semiHidden/>
    <w:unhideWhenUsed/>
    <w:rsid w:val="008D14A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D14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581A2-49C3-485E-8D79-4D93C438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988</Words>
  <Characters>5620</Characters>
  <Application>Microsoft Office Word</Application>
  <DocSecurity>0</DocSecurity>
  <PresentationFormat>iq_82q</PresentationFormat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6595</CharactersWithSpaces>
  <SharedDoc>false</SharedDoc>
  <HLinks>
    <vt:vector size="18" baseType="variant">
      <vt:variant>
        <vt:i4>100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100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100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Shkola</cp:lastModifiedBy>
  <cp:revision>5</cp:revision>
  <cp:lastPrinted>2020-12-25T10:58:00Z</cp:lastPrinted>
  <dcterms:created xsi:type="dcterms:W3CDTF">2020-12-25T10:58:00Z</dcterms:created>
  <dcterms:modified xsi:type="dcterms:W3CDTF">2021-02-04T07:13:00Z</dcterms:modified>
</cp:coreProperties>
</file>