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751" w:type="dxa"/>
        <w:tblLook w:val="00A0" w:firstRow="1" w:lastRow="0" w:firstColumn="1" w:lastColumn="0" w:noHBand="0" w:noVBand="0"/>
      </w:tblPr>
      <w:tblGrid>
        <w:gridCol w:w="2518"/>
        <w:gridCol w:w="2233"/>
      </w:tblGrid>
      <w:tr w:rsidR="00E712DB" w:rsidRPr="006A0437" w14:paraId="3EB0F6FE" w14:textId="77777777" w:rsidTr="00E712DB">
        <w:tc>
          <w:tcPr>
            <w:tcW w:w="2518" w:type="dxa"/>
          </w:tcPr>
          <w:p w14:paraId="06711936" w14:textId="77777777" w:rsidR="00E712DB" w:rsidRPr="006A0437" w:rsidRDefault="00E712DB" w:rsidP="00F54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3" w:type="dxa"/>
          </w:tcPr>
          <w:p w14:paraId="3BE0EB55" w14:textId="77777777" w:rsidR="00E712DB" w:rsidRPr="006A0437" w:rsidRDefault="00E712DB" w:rsidP="00F54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4F1CC69" w14:textId="13FD7A50" w:rsidR="00E776E4" w:rsidRPr="00616E03" w:rsidRDefault="00C45AD6" w:rsidP="00E776E4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1B6DE0B" wp14:editId="34C56697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DF9F" w14:textId="77777777" w:rsidR="00C45AD6" w:rsidRDefault="00C45AD6" w:rsidP="00BF3B5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AF1DF1F" w14:textId="77777777" w:rsidR="00C45AD6" w:rsidRDefault="00C45AD6" w:rsidP="00BF3B5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D229E12" w14:textId="77777777" w:rsidR="00C45AD6" w:rsidRDefault="00C45AD6" w:rsidP="00BF3B5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B3BB882" w14:textId="4C095585" w:rsidR="00BF3B52" w:rsidRPr="00425CFF" w:rsidRDefault="00BF3B52" w:rsidP="00BF3B52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425CF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14:paraId="0D21F6F9" w14:textId="77777777" w:rsidR="00951C95" w:rsidRDefault="00E776E4" w:rsidP="00E776E4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E3219">
        <w:rPr>
          <w:rFonts w:ascii="Times New Roman" w:hAnsi="Times New Roman" w:cs="Times New Roman"/>
          <w:sz w:val="24"/>
          <w:szCs w:val="24"/>
        </w:rPr>
        <w:t>Адаптированная рабочая п</w:t>
      </w:r>
      <w:r w:rsidR="00BF3B52" w:rsidRPr="009E3219">
        <w:rPr>
          <w:rFonts w:ascii="Times New Roman" w:hAnsi="Times New Roman" w:cs="Times New Roman"/>
          <w:sz w:val="24"/>
          <w:szCs w:val="24"/>
        </w:rPr>
        <w:t>рограмма</w:t>
      </w:r>
      <w:r w:rsidRPr="009E3219">
        <w:rPr>
          <w:rFonts w:ascii="Times New Roman" w:hAnsi="Times New Roman" w:cs="Times New Roman"/>
          <w:sz w:val="24"/>
          <w:szCs w:val="24"/>
        </w:rPr>
        <w:t xml:space="preserve"> создана на основе следующих нормативных документов:</w:t>
      </w:r>
      <w:r w:rsidR="00BF3B52" w:rsidRPr="009E3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0C5438" w14:textId="77777777" w:rsidR="00E712DB" w:rsidRPr="009E3219" w:rsidRDefault="00E712DB" w:rsidP="00E776E4">
      <w:pPr>
        <w:tabs>
          <w:tab w:val="left" w:pos="720"/>
        </w:tabs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E32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E3219">
        <w:rPr>
          <w:rFonts w:ascii="Times New Roman" w:eastAsiaTheme="majorEastAsia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5307D729" w14:textId="77777777" w:rsidR="00E712DB" w:rsidRPr="009E3219" w:rsidRDefault="00E712DB" w:rsidP="009E3219">
      <w:pPr>
        <w:spacing w:line="100" w:lineRule="atLeast"/>
        <w:ind w:left="709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9E3219">
        <w:rPr>
          <w:rFonts w:ascii="Times New Roman" w:eastAsiaTheme="majorEastAsia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6ED6329B" w14:textId="77777777" w:rsidR="00E712DB" w:rsidRPr="009E3219" w:rsidRDefault="00E712DB" w:rsidP="009E3219">
      <w:pPr>
        <w:spacing w:before="100" w:beforeAutospacing="1" w:after="100" w:afterAutospacing="1"/>
        <w:ind w:left="720"/>
        <w:contextualSpacing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E3219">
        <w:rPr>
          <w:rFonts w:ascii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2A606809" w14:textId="77777777" w:rsidR="00BF3B52" w:rsidRPr="009E3219" w:rsidRDefault="00E712DB" w:rsidP="00BF3B52">
      <w:pPr>
        <w:jc w:val="both"/>
        <w:rPr>
          <w:rFonts w:ascii="Times New Roman" w:hAnsi="Times New Roman" w:cs="Times New Roman"/>
          <w:sz w:val="24"/>
          <w:szCs w:val="24"/>
        </w:rPr>
      </w:pPr>
      <w:r w:rsidRPr="009E3219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Основной образовательной программы основного общего образования МОУ Березниковской ООШ.</w:t>
      </w:r>
      <w:r w:rsidR="00BF3B52" w:rsidRPr="009E3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83E155" w14:textId="77777777" w:rsidR="00E776E4" w:rsidRPr="009E3219" w:rsidRDefault="00E776E4" w:rsidP="00BF3B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685F56" w14:textId="77777777" w:rsidR="00E776E4" w:rsidRDefault="00E776E4" w:rsidP="00E776E4">
      <w:pPr>
        <w:jc w:val="both"/>
        <w:rPr>
          <w:rFonts w:ascii="Times New Roman" w:hAnsi="Times New Roman"/>
          <w:sz w:val="24"/>
          <w:szCs w:val="24"/>
        </w:rPr>
      </w:pPr>
      <w:r w:rsidRPr="009E3219">
        <w:rPr>
          <w:rFonts w:ascii="Times New Roman" w:hAnsi="Times New Roman" w:cs="Times New Roman"/>
          <w:sz w:val="24"/>
          <w:szCs w:val="24"/>
        </w:rPr>
        <w:t xml:space="preserve">Адаптированная рабочая программа учебного курса «Изобразительное искусство» (М.Ю. </w:t>
      </w:r>
      <w:proofErr w:type="spellStart"/>
      <w:r w:rsidRPr="009E3219">
        <w:rPr>
          <w:rFonts w:ascii="Times New Roman" w:hAnsi="Times New Roman" w:cs="Times New Roman"/>
          <w:sz w:val="24"/>
          <w:szCs w:val="24"/>
        </w:rPr>
        <w:t>Рау</w:t>
      </w:r>
      <w:proofErr w:type="spellEnd"/>
      <w:r w:rsidRPr="009E3219">
        <w:rPr>
          <w:rFonts w:ascii="Times New Roman" w:hAnsi="Times New Roman" w:cs="Times New Roman"/>
          <w:sz w:val="24"/>
          <w:szCs w:val="24"/>
        </w:rPr>
        <w:t>, М. А. Зыкова ) составлена на основе примерной адаптированной основной общеобразовательной программы образования обучающихся с легкой умственной отсталостью (интеллектуальными нарушениями) и учебно-методического комплекта</w:t>
      </w:r>
      <w:r>
        <w:rPr>
          <w:rFonts w:ascii="Times New Roman" w:hAnsi="Times New Roman"/>
          <w:sz w:val="24"/>
          <w:szCs w:val="24"/>
        </w:rPr>
        <w:t>.</w:t>
      </w:r>
    </w:p>
    <w:p w14:paraId="6C1E1778" w14:textId="77777777" w:rsidR="00BF3B52" w:rsidRPr="00541BB0" w:rsidRDefault="00BF3B52" w:rsidP="00BF3B5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41BB0">
        <w:rPr>
          <w:rFonts w:ascii="Times New Roman" w:eastAsia="Calibri" w:hAnsi="Times New Roman" w:cs="Times New Roman"/>
          <w:b/>
          <w:sz w:val="24"/>
          <w:szCs w:val="24"/>
        </w:rPr>
        <w:t xml:space="preserve">Коррекционная направленность обучения в школе реализуется в процессе решения следующих коррекционных задач: </w:t>
      </w:r>
    </w:p>
    <w:p w14:paraId="59773D65" w14:textId="77777777" w:rsidR="00BF3B52" w:rsidRPr="00D92CC7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CC7">
        <w:rPr>
          <w:rFonts w:ascii="Times New Roman" w:eastAsia="Times New Roman" w:hAnsi="Times New Roman" w:cs="Times New Roman"/>
          <w:sz w:val="24"/>
          <w:szCs w:val="24"/>
        </w:rPr>
        <w:t>– основных мыслительных операций (сравнения, обобщения, ориентации в пространств</w:t>
      </w:r>
      <w:r>
        <w:rPr>
          <w:rFonts w:ascii="Times New Roman" w:eastAsia="Times New Roman" w:hAnsi="Times New Roman" w:cs="Times New Roman"/>
          <w:sz w:val="24"/>
          <w:szCs w:val="24"/>
        </w:rPr>
        <w:t>е, последовательности действий)</w:t>
      </w:r>
      <w:r w:rsidRPr="00D92CC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E7B2D9F" w14:textId="77777777" w:rsidR="00BF3B52" w:rsidRPr="00D92CC7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CC7">
        <w:rPr>
          <w:rFonts w:ascii="Times New Roman" w:eastAsia="Times New Roman" w:hAnsi="Times New Roman" w:cs="Times New Roman"/>
          <w:sz w:val="24"/>
          <w:szCs w:val="24"/>
        </w:rPr>
        <w:t>– наглядно-действенного, наглядно-образного и словесно-логического мышления;</w:t>
      </w:r>
    </w:p>
    <w:p w14:paraId="6692161C" w14:textId="77777777" w:rsidR="00BF3B52" w:rsidRPr="00D92CC7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CC7">
        <w:rPr>
          <w:rFonts w:ascii="Times New Roman" w:eastAsia="Times New Roman" w:hAnsi="Times New Roman" w:cs="Times New Roman"/>
          <w:sz w:val="24"/>
          <w:szCs w:val="24"/>
        </w:rPr>
        <w:t>– зрительного восприятия и узнавания;</w:t>
      </w:r>
    </w:p>
    <w:p w14:paraId="0D6718DA" w14:textId="77777777" w:rsidR="00BF3B52" w:rsidRPr="00D92CC7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CC7">
        <w:rPr>
          <w:rFonts w:ascii="Times New Roman" w:eastAsia="Times New Roman" w:hAnsi="Times New Roman" w:cs="Times New Roman"/>
          <w:sz w:val="24"/>
          <w:szCs w:val="24"/>
        </w:rPr>
        <w:t>-  моторики пальцев;</w:t>
      </w:r>
    </w:p>
    <w:p w14:paraId="47310D28" w14:textId="77777777" w:rsidR="00BF3B52" w:rsidRPr="00D92CC7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CC7">
        <w:rPr>
          <w:rFonts w:ascii="Times New Roman" w:eastAsia="Times New Roman" w:hAnsi="Times New Roman" w:cs="Times New Roman"/>
          <w:sz w:val="24"/>
          <w:szCs w:val="24"/>
        </w:rPr>
        <w:t>– пространственных представлений и ориентации;</w:t>
      </w:r>
    </w:p>
    <w:p w14:paraId="3FD28695" w14:textId="77777777" w:rsidR="00BF3B52" w:rsidRPr="00D92CC7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CC7">
        <w:rPr>
          <w:rFonts w:ascii="Times New Roman" w:eastAsia="Times New Roman" w:hAnsi="Times New Roman" w:cs="Times New Roman"/>
          <w:sz w:val="24"/>
          <w:szCs w:val="24"/>
        </w:rPr>
        <w:t>– речи и обогащение словаря;</w:t>
      </w:r>
    </w:p>
    <w:p w14:paraId="0A81CDCF" w14:textId="77777777" w:rsidR="00BF3B52" w:rsidRPr="00D92CC7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CC7">
        <w:rPr>
          <w:rFonts w:ascii="Times New Roman" w:eastAsia="Times New Roman" w:hAnsi="Times New Roman" w:cs="Times New Roman"/>
          <w:sz w:val="24"/>
          <w:szCs w:val="24"/>
        </w:rPr>
        <w:t>– коррекцию нарушений  эмоционально-волевой и личностной сферы;</w:t>
      </w:r>
    </w:p>
    <w:p w14:paraId="30C14336" w14:textId="77777777" w:rsidR="00BF3B52" w:rsidRDefault="00BF3B52" w:rsidP="00BF3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2CC7">
        <w:rPr>
          <w:rFonts w:ascii="Times New Roman" w:eastAsia="Times New Roman" w:hAnsi="Times New Roman" w:cs="Times New Roman"/>
          <w:sz w:val="24"/>
          <w:szCs w:val="24"/>
        </w:rPr>
        <w:t>– коррекцию индивидуальных пробелов в знаниях, умениях, навыках.</w:t>
      </w:r>
    </w:p>
    <w:p w14:paraId="013C2D43" w14:textId="77777777" w:rsidR="00BF3B52" w:rsidRDefault="00BF3B52" w:rsidP="00BF3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A1111E" w14:textId="77777777" w:rsidR="00BF3B52" w:rsidRDefault="00BF3B52" w:rsidP="00BF3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Планируемые результаты освоения учебного предмета </w:t>
      </w:r>
    </w:p>
    <w:p w14:paraId="4A1AAB6D" w14:textId="77777777" w:rsidR="00BF3B52" w:rsidRDefault="00BF3B52" w:rsidP="00BF3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изобразительного искусства в 1-4 классах</w:t>
      </w:r>
    </w:p>
    <w:p w14:paraId="7C2F5FD1" w14:textId="77777777" w:rsidR="00BF3B52" w:rsidRDefault="00BF3B52" w:rsidP="00BF3B5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обучающимися с легкой степенью умственной отсталости, которая создана на основе ФГОС образования обучающихся с умственной   отсталостью, предполагает достижение ими двух видов результатов: личностных и предметных.</w:t>
      </w:r>
    </w:p>
    <w:p w14:paraId="407BD25B" w14:textId="77777777" w:rsidR="00BF3B52" w:rsidRDefault="00BF3B52" w:rsidP="00BF3B5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структуре планируемых результатов ведущее место принадлежит  </w:t>
      </w:r>
      <w:proofErr w:type="spellStart"/>
      <w:r w:rsidRPr="00926332">
        <w:rPr>
          <w:rFonts w:ascii="Times New Roman" w:hAnsi="Times New Roman"/>
          <w:i/>
          <w:sz w:val="24"/>
          <w:szCs w:val="24"/>
        </w:rPr>
        <w:t>личностным</w:t>
      </w:r>
      <w:r>
        <w:rPr>
          <w:rFonts w:ascii="Times New Roman" w:hAnsi="Times New Roman"/>
          <w:sz w:val="24"/>
          <w:szCs w:val="24"/>
        </w:rPr>
        <w:t>результатам</w:t>
      </w:r>
      <w:proofErr w:type="spellEnd"/>
      <w:r>
        <w:rPr>
          <w:rFonts w:ascii="Times New Roman" w:hAnsi="Times New Roman"/>
          <w:sz w:val="24"/>
          <w:szCs w:val="24"/>
        </w:rPr>
        <w:t>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–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14:paraId="6941C998" w14:textId="77777777" w:rsidR="00BF3B52" w:rsidRDefault="00BF3B52" w:rsidP="00BF3B5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Личностные результаты освоения образования включают индивидуально-личностные  качества и социальные (жизненные) компетенции, необходимые для решения практико-ориентированных задач и обеспечивающие формирование и развитие социальных отношений обучающихся в различных средах.</w:t>
      </w:r>
    </w:p>
    <w:p w14:paraId="1BDFB293" w14:textId="77777777" w:rsidR="00BF3B52" w:rsidRDefault="00BF3B52" w:rsidP="00BF3B5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 результаты</w:t>
      </w:r>
      <w:r>
        <w:rPr>
          <w:rFonts w:ascii="Times New Roman" w:hAnsi="Times New Roman"/>
          <w:sz w:val="24"/>
          <w:szCs w:val="24"/>
        </w:rPr>
        <w:t xml:space="preserve"> освоения программы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14:paraId="6FD26985" w14:textId="77777777" w:rsidR="00BF3B52" w:rsidRDefault="00BF3B52" w:rsidP="00BF3B5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личностным результатам обучающихся, освоивших программу «Изобразительное искусство», относятся: </w:t>
      </w:r>
    </w:p>
    <w:p w14:paraId="76271564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положительное отношение и интерес к процессу изобразительной деятельности и ее результату;</w:t>
      </w:r>
    </w:p>
    <w:p w14:paraId="546C83C1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к культуре общества, понимание значения и ценности предметов искусства;</w:t>
      </w:r>
    </w:p>
    <w:p w14:paraId="620768A4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эстетических потребностей, ценностей и чувств;</w:t>
      </w:r>
    </w:p>
    <w:p w14:paraId="51463A23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отношение к собственной изобразительной деятельности как к одному из возможных путей передачи представлений о мире и человеке в нем, выражения настроения, переживаний, эмоций;</w:t>
      </w:r>
    </w:p>
    <w:p w14:paraId="0E313366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наблюдать красоту окружающей действительности, адекватно реагировать на воспринимаемое, проявлять возникающую эмоциональную реакцию (красиво/некрасиво);</w:t>
      </w:r>
    </w:p>
    <w:p w14:paraId="108D8C00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представление о собственных возможностях, осознание своих достижений в области изобразительной деятельности, способность к оценке результата собственной деятельности;</w:t>
      </w:r>
    </w:p>
    <w:p w14:paraId="21409B77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стремление к организованности и аккуратности в процессе деятельности с разными материалами и инструментами, проявлению дисциплины и выполнению правил личной гигиены и безопасного труда;</w:t>
      </w:r>
    </w:p>
    <w:p w14:paraId="4698F84D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выражать своё отношение к результатам собственной и чужой творческой деятельности (нравится/ не нравится; что получилось/что не получилось); принятие факта существование различных мнений;</w:t>
      </w:r>
    </w:p>
    <w:p w14:paraId="757A742B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проявление доброжелательности, эмоционально-нравственной отзывчивости и взаимопомощи, проявление сопереживания удачам/неудачам одноклассников;</w:t>
      </w:r>
    </w:p>
    <w:p w14:paraId="75C7796C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деятельности;</w:t>
      </w:r>
    </w:p>
    <w:p w14:paraId="008A2258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стремление к дальнейшему развитию собственных изобразительных навыков и накоплению общекультурного опыта;</w:t>
      </w:r>
    </w:p>
    <w:p w14:paraId="4E54320E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стремление к сотрудничеству со сверстниками на основе коллективной творческой  деятельности, владение навыками коммуникации и принятыми нормами социального взаимодействия для решения практических и творческих задач.</w:t>
      </w:r>
    </w:p>
    <w:p w14:paraId="0F1123BF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1F952178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Предметные результаты </w:t>
      </w:r>
      <w:r>
        <w:rPr>
          <w:rFonts w:ascii="Times New Roman" w:hAnsi="Times New Roman"/>
          <w:sz w:val="24"/>
          <w:szCs w:val="24"/>
        </w:rPr>
        <w:t xml:space="preserve">связаны с овладением  обучающимися содержанием каждой предметной области и характеризуют  достижения обучающихся в </w:t>
      </w:r>
      <w:r>
        <w:rPr>
          <w:rFonts w:ascii="Times New Roman" w:hAnsi="Times New Roman"/>
          <w:sz w:val="24"/>
          <w:szCs w:val="24"/>
        </w:rPr>
        <w:lastRenderedPageBreak/>
        <w:t>усвоении знаний и умений, способность их применять в практической деятельности.</w:t>
      </w:r>
    </w:p>
    <w:p w14:paraId="3731AC38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определяет два уровня овладения предметными результатами: минимальный и достаточный.</w:t>
      </w:r>
    </w:p>
    <w:p w14:paraId="07A8BFF5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Минимальный уровень является обязательным для большинства обучающихся с умственной отсталостью (интеллектуальными нарушениями).</w:t>
      </w:r>
    </w:p>
    <w:p w14:paraId="6FD8C4C9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Вместе с тем отсутствие достижения  этого уровня отдельными обучающимися по отдельным предметам не является препятствием к получению ими образования по  этому варианту программы.</w:t>
      </w:r>
    </w:p>
    <w:p w14:paraId="6A02485B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Минимальный и достаточный уровни усвоения предметных результатов по учебному предмету «Изобразительное искусство» на конец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этапа обучения</w:t>
      </w:r>
      <w:r w:rsidRPr="00A079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>класс):</w:t>
      </w:r>
    </w:p>
    <w:p w14:paraId="749EB647" w14:textId="77777777" w:rsidR="00BF3B52" w:rsidRDefault="00BF3B52" w:rsidP="00BF3B5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Минимальный уровень:</w:t>
      </w:r>
    </w:p>
    <w:p w14:paraId="07C3BF3A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названий художественных материалов, инструментов и приспособлений; их свойств, назначения, правил хранения, обращения и санитарно-гигиенических требований при работе с ними;</w:t>
      </w:r>
    </w:p>
    <w:p w14:paraId="7B8BCA3D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знание элементарных правил композиции, </w:t>
      </w:r>
      <w:proofErr w:type="spellStart"/>
      <w:r>
        <w:rPr>
          <w:rFonts w:ascii="Times New Roman" w:hAnsi="Times New Roman"/>
          <w:sz w:val="24"/>
          <w:szCs w:val="24"/>
        </w:rPr>
        <w:t>цветоведения</w:t>
      </w:r>
      <w:proofErr w:type="spellEnd"/>
      <w:r>
        <w:rPr>
          <w:rFonts w:ascii="Times New Roman" w:hAnsi="Times New Roman"/>
          <w:sz w:val="24"/>
          <w:szCs w:val="24"/>
        </w:rPr>
        <w:t>, передачи формы предмета и т.д.;</w:t>
      </w:r>
    </w:p>
    <w:p w14:paraId="3CDA92E0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некоторых выразительных средств изобразительного искусства: изобразительная поверхность, точка, линия, штриховка, пятно, цвет;</w:t>
      </w:r>
    </w:p>
    <w:p w14:paraId="28417A03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пользование материалами для рисования, аппликации, лепки;</w:t>
      </w:r>
    </w:p>
    <w:p w14:paraId="72F2885F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названий некоторых народных и национальных промыслов, изготавливающих игрушки: Дымково, Гжель, Городец, Каргополь и др.;</w:t>
      </w:r>
    </w:p>
    <w:p w14:paraId="5D66A90F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рабочего места в зависимости от характера выполняемой работы;</w:t>
      </w:r>
    </w:p>
    <w:p w14:paraId="46708ABA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следование при выполнении работы инструкциям учителя; рациональная организация своей изобразительной деятельности; планирование работы; осуществление текущего и заключительного контроля выполняемых практических действий и корректировка хода практической работы;</w:t>
      </w:r>
    </w:p>
    <w:p w14:paraId="6686D916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владение некоторыми приемами лепки (раскатывание, сплющивание, </w:t>
      </w:r>
      <w:proofErr w:type="spellStart"/>
      <w:r>
        <w:rPr>
          <w:rFonts w:ascii="Times New Roman" w:hAnsi="Times New Roman"/>
          <w:sz w:val="24"/>
          <w:szCs w:val="24"/>
        </w:rPr>
        <w:t>отщипывание</w:t>
      </w:r>
      <w:proofErr w:type="spellEnd"/>
      <w:r>
        <w:rPr>
          <w:rFonts w:ascii="Times New Roman" w:hAnsi="Times New Roman"/>
          <w:sz w:val="24"/>
          <w:szCs w:val="24"/>
        </w:rPr>
        <w:t>) и аппликации (вырезание и наклеивание);</w:t>
      </w:r>
    </w:p>
    <w:p w14:paraId="5E4300D3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по образцу, с натуры, по памяти, по представлению, по воображению предметов несложной формы и конструкции; передача в рисунке содержания несложных произведений в соответствии с темой;</w:t>
      </w:r>
    </w:p>
    <w:p w14:paraId="4B8384B4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приемов работы с карандашом, гуашью, акварельными красками с целью передачи фактуры предмета;</w:t>
      </w:r>
    </w:p>
    <w:p w14:paraId="0F86D65E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ориентировка в пространстве листа, размещения одного или группы предметов в соответствии с параметрами изобразительной поверхности;</w:t>
      </w:r>
    </w:p>
    <w:p w14:paraId="42DA99FB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адекватная передача цвета изображаемого объекта, определение насыщенности цвета изображаемого объекта, определение насыщенности цвета, получение смешанных цветов и некоторых оттенков цвета;</w:t>
      </w:r>
    </w:p>
    <w:p w14:paraId="5752171C" w14:textId="77777777" w:rsidR="00BF3B52" w:rsidRDefault="00BF3B52" w:rsidP="00BF3B5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узнавание и различение в книжных иллюстрациях и репродукциях изображенных предметов и действий.</w:t>
      </w:r>
    </w:p>
    <w:p w14:paraId="034D80B7" w14:textId="77777777" w:rsidR="00BF3B52" w:rsidRDefault="00BF3B52" w:rsidP="00BF3B52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Достаточный уровень:</w:t>
      </w:r>
    </w:p>
    <w:p w14:paraId="4F4FA367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знание названий жанров изобразительного искусства (портрет, натюрморт, пейзаж и др.);</w:t>
      </w:r>
    </w:p>
    <w:p w14:paraId="3D3C85BB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название некоторых народных и национальных промыслов (Дымково, Гжель, Городец, Хохлома и др.);</w:t>
      </w:r>
    </w:p>
    <w:p w14:paraId="55E32336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основных особенностей некоторых материалов, используемых в рисовании, лепке и аппликации;</w:t>
      </w:r>
    </w:p>
    <w:p w14:paraId="05CAA503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выразительных средств изобразительного искусства: изобразительная поверхность, точка, линия, штриховка, контур, пятно, цвет, объем и др.;</w:t>
      </w:r>
    </w:p>
    <w:p w14:paraId="4A292820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знание правил </w:t>
      </w:r>
      <w:proofErr w:type="spellStart"/>
      <w:r>
        <w:rPr>
          <w:rFonts w:ascii="Times New Roman" w:hAnsi="Times New Roman"/>
          <w:sz w:val="24"/>
          <w:szCs w:val="24"/>
        </w:rPr>
        <w:t>цветоведения</w:t>
      </w:r>
      <w:proofErr w:type="spellEnd"/>
      <w:r>
        <w:rPr>
          <w:rFonts w:ascii="Times New Roman" w:hAnsi="Times New Roman"/>
          <w:sz w:val="24"/>
          <w:szCs w:val="24"/>
        </w:rPr>
        <w:t>, светотени, перспективы, построения орнамента, стилизации формы предмета и т.д.;</w:t>
      </w:r>
    </w:p>
    <w:p w14:paraId="27F52AC5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видов аппликации (предметная, сюжетная, декоративная);</w:t>
      </w:r>
    </w:p>
    <w:p w14:paraId="03768490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способов лепки (конструктивный, пластический, комбинированный);</w:t>
      </w:r>
    </w:p>
    <w:p w14:paraId="74C8363E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нахождение необходимой для выполнения работы информации в материалах учебника, рабочей тетради;</w:t>
      </w:r>
    </w:p>
    <w:p w14:paraId="3FD5CFA0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следование при выполнении работы </w:t>
      </w:r>
      <w:proofErr w:type="spellStart"/>
      <w:r>
        <w:rPr>
          <w:rFonts w:ascii="Times New Roman" w:hAnsi="Times New Roman"/>
          <w:sz w:val="24"/>
          <w:szCs w:val="24"/>
        </w:rPr>
        <w:t>синструкциям</w:t>
      </w:r>
      <w:proofErr w:type="spellEnd"/>
      <w:r>
        <w:rPr>
          <w:rFonts w:ascii="Times New Roman" w:hAnsi="Times New Roman"/>
          <w:sz w:val="24"/>
          <w:szCs w:val="24"/>
        </w:rPr>
        <w:t xml:space="preserve"> учителя или инструкциям, представленным в других информационных источниках;</w:t>
      </w:r>
    </w:p>
    <w:p w14:paraId="088B0492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результатов собственной изобразительной деятельности и деятельности одноклассников (красиво, некрасиво, аккуратно, похоже на образец);</w:t>
      </w:r>
    </w:p>
    <w:p w14:paraId="583B078A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разнообразных технологических способов выполнения аппликации;</w:t>
      </w:r>
    </w:p>
    <w:p w14:paraId="6B9D234E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разнообразных способов лепки;</w:t>
      </w:r>
    </w:p>
    <w:p w14:paraId="06604FF1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с натуры и по памяти после предварительных наблюдений, передача всех признаков и свойств изображаемого объекта; рисование по воображению;</w:t>
      </w:r>
    </w:p>
    <w:p w14:paraId="37E7738B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и передача в рисунке эмоционального состояния и своего отношения к природе, человеку, семье и обществу;</w:t>
      </w:r>
    </w:p>
    <w:p w14:paraId="45486EAB" w14:textId="77777777" w:rsidR="00BF3B52" w:rsidRDefault="00BF3B52" w:rsidP="00BF3B5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произведений живописи, графики, скульптуры, архитектуры и декоративно-прикладного искусства: пейзаж, портрет, натюрморт, сюжетное изображение.</w:t>
      </w:r>
    </w:p>
    <w:p w14:paraId="06CA616E" w14:textId="77777777" w:rsidR="00BF3B52" w:rsidRDefault="00BF3B52" w:rsidP="00BF3B52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14:paraId="1D085B21" w14:textId="77777777" w:rsidR="00BF3B52" w:rsidRPr="00F87DE2" w:rsidRDefault="00BF3B52" w:rsidP="00BF3B52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F87DE2">
        <w:rPr>
          <w:rFonts w:ascii="Times New Roman" w:hAnsi="Times New Roman"/>
          <w:b/>
          <w:sz w:val="24"/>
          <w:szCs w:val="24"/>
        </w:rPr>
        <w:t>Место курса в учебном плане</w:t>
      </w:r>
    </w:p>
    <w:p w14:paraId="649CD43B" w14:textId="77777777" w:rsidR="00BF3B52" w:rsidRDefault="00BF3B52" w:rsidP="009E3219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базисному учебному плану на изучение предмета « Изобразительное искусство» с ОВЗ отводится 1час в неделю. С 2018-2019 учебного года по данной программе обучается один ученик.</w:t>
      </w:r>
    </w:p>
    <w:p w14:paraId="6F86D411" w14:textId="77777777" w:rsidR="00BF3B52" w:rsidRDefault="00BF3B52" w:rsidP="00BF3B52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курса «Изобразительное искусство» в 1-4 классах</w:t>
      </w:r>
    </w:p>
    <w:p w14:paraId="22827AF3" w14:textId="77777777" w:rsidR="00BF3B52" w:rsidRDefault="00BF3B52" w:rsidP="00BF3B52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программы отражено в пяти разделах: «Подготовительный период обучения», «Обучение композиционной деятельности», «Развитие умений воспринимать и изображать форму предметов, пропорции, конструкцию»; «Развитие восприятия цвета предметов и формирование умения передавать его в живописи», «Обучение восприятию произведений искусства».</w:t>
      </w:r>
    </w:p>
    <w:p w14:paraId="02B38FFA" w14:textId="77777777" w:rsidR="00BF3B52" w:rsidRPr="0077691C" w:rsidRDefault="00BF3B52" w:rsidP="00BF3B52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77691C">
        <w:rPr>
          <w:rFonts w:ascii="Times New Roman" w:hAnsi="Times New Roman"/>
          <w:b/>
          <w:sz w:val="24"/>
          <w:szCs w:val="24"/>
        </w:rPr>
        <w:lastRenderedPageBreak/>
        <w:t xml:space="preserve">Подготовительный период обучения </w:t>
      </w:r>
    </w:p>
    <w:p w14:paraId="3DA7192D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Введение. Человек и изобразительное искусство; урок изобразительного искусства; правила поведения и работы </w:t>
      </w:r>
      <w:proofErr w:type="spellStart"/>
      <w:r>
        <w:rPr>
          <w:rFonts w:ascii="Times New Roman" w:hAnsi="Times New Roman"/>
          <w:sz w:val="24"/>
          <w:szCs w:val="24"/>
        </w:rPr>
        <w:t>наурока</w:t>
      </w:r>
      <w:proofErr w:type="spellEnd"/>
      <w:r>
        <w:rPr>
          <w:rFonts w:ascii="Times New Roman" w:hAnsi="Times New Roman"/>
          <w:sz w:val="24"/>
          <w:szCs w:val="24"/>
        </w:rPr>
        <w:t xml:space="preserve"> изобразительного искусства; правила организации рабочего места; материалы и инструменты, используемые в процессе изобразительной деятельности; правила их хранения.</w:t>
      </w:r>
    </w:p>
    <w:p w14:paraId="4E7DA565" w14:textId="77777777" w:rsidR="00BF3B52" w:rsidRDefault="00BF3B52" w:rsidP="00BF3B52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53F0090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Формирование организационных умений: </w:t>
      </w:r>
      <w:r>
        <w:rPr>
          <w:rFonts w:ascii="Times New Roman" w:hAnsi="Times New Roman"/>
          <w:sz w:val="24"/>
          <w:szCs w:val="24"/>
        </w:rPr>
        <w:t>правильно сидеть, правильно держать и пользоваться инструментами (карандашами, кистью, красками), правильно располагать изобразительную поверхность на столе.</w:t>
      </w:r>
    </w:p>
    <w:p w14:paraId="1D056B3B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Сенсорное воспитание:</w:t>
      </w:r>
      <w:r>
        <w:rPr>
          <w:rFonts w:ascii="Times New Roman" w:hAnsi="Times New Roman"/>
          <w:sz w:val="24"/>
          <w:szCs w:val="24"/>
        </w:rPr>
        <w:t xml:space="preserve"> различение формы предметов при помощи зрения. Осязания и обводящих движений руки; узнавание и показ основных геометрических фигур и тел (круг, квадрат, прямоугольник, шар, куб); узнавание, называние и отражение в аппликации и рисунке цветов спектра; ориентировка на плоскости листа бумаги.</w:t>
      </w:r>
    </w:p>
    <w:p w14:paraId="73EF84E1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Развитие моторики рук:</w:t>
      </w:r>
      <w:r>
        <w:rPr>
          <w:rFonts w:ascii="Times New Roman" w:hAnsi="Times New Roman"/>
          <w:sz w:val="24"/>
          <w:szCs w:val="24"/>
        </w:rPr>
        <w:t xml:space="preserve"> формирование правильного удержания карандаша и кисточки; формирование умения владеть карандашом; формирование навыка произвольной регуляции нажима, произвольного темпа движения (его замедление и ускорение), прекращения движения в нужной точке, направления движения.</w:t>
      </w:r>
    </w:p>
    <w:p w14:paraId="46C9B2C2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Обучение приемам работы в изобразительной деятельности (лепке, выполнении аппликации, рисовании):</w:t>
      </w:r>
    </w:p>
    <w:p w14:paraId="42DBA29B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Приемы лепки:</w:t>
      </w:r>
    </w:p>
    <w:p w14:paraId="7EF9DDE2" w14:textId="77777777" w:rsidR="00BF3B52" w:rsidRDefault="00BF3B52" w:rsidP="00BF3B52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отщипывание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кусков от целого куска пластилина и разминание;</w:t>
      </w:r>
    </w:p>
    <w:p w14:paraId="52C2358A" w14:textId="77777777" w:rsidR="00BF3B52" w:rsidRDefault="00BF3B52" w:rsidP="00BF3B52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размазывание по картону;</w:t>
      </w:r>
    </w:p>
    <w:p w14:paraId="7F8CD482" w14:textId="77777777" w:rsidR="00BF3B52" w:rsidRDefault="00BF3B52" w:rsidP="00BF3B52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скатывание; раскатывание, сплющивание;</w:t>
      </w:r>
    </w:p>
    <w:p w14:paraId="58C17636" w14:textId="77777777" w:rsidR="00BF3B52" w:rsidRDefault="00BF3B52" w:rsidP="00BF3B52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примазывание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частей при составлении целого объемного изображения.</w:t>
      </w:r>
    </w:p>
    <w:p w14:paraId="10E0E08B" w14:textId="77777777" w:rsidR="00BF3B52" w:rsidRDefault="00BF3B52" w:rsidP="00BF3B5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Приемы работы с «подвижной аппликацией» для развития целостного восприятия объекта    </w:t>
      </w:r>
      <w:r>
        <w:rPr>
          <w:rFonts w:ascii="Times New Roman" w:hAnsi="Times New Roman"/>
          <w:sz w:val="24"/>
          <w:szCs w:val="24"/>
        </w:rPr>
        <w:br/>
        <w:t xml:space="preserve">           при подготовке детей к рисованию:</w:t>
      </w:r>
    </w:p>
    <w:p w14:paraId="1E12EFB1" w14:textId="77777777" w:rsidR="00BF3B52" w:rsidRDefault="00BF3B52" w:rsidP="00BF3B52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складывание целого изображения из его деталей без фиксации на плоскости листа;</w:t>
      </w:r>
    </w:p>
    <w:p w14:paraId="57821FCF" w14:textId="77777777" w:rsidR="00BF3B52" w:rsidRDefault="00BF3B52" w:rsidP="00BF3B52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совмещение аппликационного изображения объекта с контурным рисунком геометрической фигуры без фиксации на плоскости листа;</w:t>
      </w:r>
    </w:p>
    <w:p w14:paraId="360B1F1E" w14:textId="77777777" w:rsidR="00BF3B52" w:rsidRDefault="00BF3B52" w:rsidP="00BF3B52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расположение деталей предметных изображений или силуэтов на листе бумаги в соответствующих пространственных положениях;</w:t>
      </w:r>
    </w:p>
    <w:p w14:paraId="63B59059" w14:textId="77777777" w:rsidR="00BF3B52" w:rsidRDefault="00BF3B52" w:rsidP="00BF3B52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по образцу композиции из нескольких объектов без фиксации на плоскости листа.</w:t>
      </w:r>
    </w:p>
    <w:p w14:paraId="476F86FD" w14:textId="77777777" w:rsidR="00BF3B52" w:rsidRDefault="00BF3B52" w:rsidP="00BF3B5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Приемы выполнения аппликации из бумаги:</w:t>
      </w:r>
    </w:p>
    <w:p w14:paraId="1C9A7DE4" w14:textId="77777777" w:rsidR="00BF3B52" w:rsidRDefault="00BF3B52" w:rsidP="00BF3B5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приемы работы с ножницами;</w:t>
      </w:r>
    </w:p>
    <w:p w14:paraId="6DDC4F78" w14:textId="77777777" w:rsidR="00BF3B52" w:rsidRDefault="00BF3B52" w:rsidP="00BF3B5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раскладывание деталей аппликации на плоскости листа относительно друг друга в соответствии с пространственными отношениями: внизу, наверху, над, под, справа от…, посередине;</w:t>
      </w:r>
    </w:p>
    <w:p w14:paraId="37E19EE9" w14:textId="77777777" w:rsidR="00BF3B52" w:rsidRDefault="00BF3B52" w:rsidP="00BF3B5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приемы соединения аппликации с изобразительной поверхностью с помощью пластилина;</w:t>
      </w:r>
    </w:p>
    <w:p w14:paraId="659A3545" w14:textId="77777777" w:rsidR="00BF3B52" w:rsidRDefault="00BF3B52" w:rsidP="00BF3B5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приемы наклеивания деталей аппликации на изобразительную поверхность с помощью клея.</w:t>
      </w:r>
    </w:p>
    <w:p w14:paraId="67FA9618" w14:textId="77777777" w:rsidR="00BF3B52" w:rsidRDefault="00BF3B52" w:rsidP="00BF3B52">
      <w:pPr>
        <w:ind w:left="12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Приемы рисования с твердыми материалами (карандашом, фломастером, ручкой):</w:t>
      </w:r>
    </w:p>
    <w:p w14:paraId="135D047E" w14:textId="77777777" w:rsidR="00BF3B52" w:rsidRDefault="00BF3B52" w:rsidP="00BF3B52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с использованием точки (рисование точкой; рисование по заранее расставленным точкам предметов несложной формы по образцу);</w:t>
      </w:r>
    </w:p>
    <w:p w14:paraId="72820D38" w14:textId="77777777" w:rsidR="00BF3B52" w:rsidRDefault="00BF3B52" w:rsidP="00BF3B52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разнохарактерных  линий (упражнения в рисовании по клеткам прямых вертикальных, горизонтальных, наклонных, зигзагообразных линий; рисование дугообразных, спиралеобразных линии, линий замкнутого контура (круг, овал).</w:t>
      </w:r>
    </w:p>
    <w:p w14:paraId="02420712" w14:textId="77777777" w:rsidR="00BF3B52" w:rsidRDefault="00BF3B52" w:rsidP="00BF3B52">
      <w:pPr>
        <w:pStyle w:val="a3"/>
        <w:ind w:left="15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по клеткам предметов несложной формы с использованием этих линий (по образцу);</w:t>
      </w:r>
    </w:p>
    <w:p w14:paraId="3A15FC68" w14:textId="77777777" w:rsidR="00BF3B52" w:rsidRDefault="00BF3B52" w:rsidP="00BF3B52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без отрыва руки с постоянной силой нажима и изменением силы нажима на карандаш. Упражнения в рисовании линий. Рисование предметов несложных форм (по образцу);</w:t>
      </w:r>
    </w:p>
    <w:p w14:paraId="7880E477" w14:textId="77777777" w:rsidR="00BF3B52" w:rsidRDefault="00BF3B52" w:rsidP="00BF3B52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штрихование внутри контурного изображения; правила штрихования (беспорядочная штриховка и упорядоченная штриховка в виде сеточки);</w:t>
      </w:r>
    </w:p>
    <w:p w14:paraId="03C9B367" w14:textId="77777777" w:rsidR="00BF3B52" w:rsidRDefault="00BF3B52" w:rsidP="00BF3B52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рисование карандашом линий и предметов несложной формы двумя руками.</w:t>
      </w:r>
    </w:p>
    <w:p w14:paraId="6BF427CB" w14:textId="77777777" w:rsidR="00BF3B52" w:rsidRDefault="00BF3B52" w:rsidP="00BF3B52">
      <w:pPr>
        <w:ind w:left="12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Приемы работы красками:</w:t>
      </w:r>
    </w:p>
    <w:p w14:paraId="10A78B7D" w14:textId="77777777" w:rsidR="00BF3B52" w:rsidRPr="00721E67" w:rsidRDefault="00BF3B52" w:rsidP="00BF3B52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4"/>
          <w:szCs w:val="24"/>
        </w:rPr>
      </w:pPr>
      <w:r w:rsidRPr="00721E67">
        <w:rPr>
          <w:rFonts w:ascii="Times New Roman" w:hAnsi="Times New Roman"/>
          <w:i/>
          <w:sz w:val="24"/>
          <w:szCs w:val="24"/>
        </w:rPr>
        <w:t xml:space="preserve">приемы рисование </w:t>
      </w:r>
      <w:proofErr w:type="spellStart"/>
      <w:r w:rsidRPr="00721E67">
        <w:rPr>
          <w:rFonts w:ascii="Times New Roman" w:hAnsi="Times New Roman"/>
          <w:i/>
          <w:sz w:val="24"/>
          <w:szCs w:val="24"/>
        </w:rPr>
        <w:t>руками:</w:t>
      </w:r>
      <w:r w:rsidRPr="00721E67">
        <w:rPr>
          <w:rFonts w:ascii="Times New Roman" w:hAnsi="Times New Roman"/>
          <w:sz w:val="24"/>
          <w:szCs w:val="24"/>
        </w:rPr>
        <w:t>точе</w:t>
      </w:r>
      <w:r>
        <w:rPr>
          <w:rFonts w:ascii="Times New Roman" w:hAnsi="Times New Roman"/>
          <w:sz w:val="24"/>
          <w:szCs w:val="24"/>
        </w:rPr>
        <w:t>чное</w:t>
      </w:r>
      <w:proofErr w:type="spellEnd"/>
      <w:r>
        <w:rPr>
          <w:rFonts w:ascii="Times New Roman" w:hAnsi="Times New Roman"/>
          <w:sz w:val="24"/>
          <w:szCs w:val="24"/>
        </w:rPr>
        <w:t xml:space="preserve"> рисование пальцами; линейное рисование пальцами; рисование ладонью, кулаком, ребром ладони;</w:t>
      </w:r>
    </w:p>
    <w:p w14:paraId="069EEDE4" w14:textId="77777777" w:rsidR="00BF3B52" w:rsidRPr="00721E67" w:rsidRDefault="00BF3B52" w:rsidP="00BF3B52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приемы трафаретной печати: </w:t>
      </w:r>
      <w:r>
        <w:rPr>
          <w:rFonts w:ascii="Times New Roman" w:hAnsi="Times New Roman"/>
          <w:sz w:val="24"/>
          <w:szCs w:val="24"/>
        </w:rPr>
        <w:t>печать тампоном, карандашной резинкой, смятой бумагой, трубочкой и т.п.;</w:t>
      </w:r>
    </w:p>
    <w:p w14:paraId="1A18EF24" w14:textId="77777777" w:rsidR="00BF3B52" w:rsidRPr="00721E67" w:rsidRDefault="00BF3B52" w:rsidP="00BF3B52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приемы кистевого письма: </w:t>
      </w:r>
      <w:proofErr w:type="spellStart"/>
      <w:r>
        <w:rPr>
          <w:rFonts w:ascii="Times New Roman" w:hAnsi="Times New Roman"/>
          <w:sz w:val="24"/>
          <w:szCs w:val="24"/>
        </w:rPr>
        <w:t>примакивание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кистью; наращивание массы; рисование сухой кистью; рисование по мокрому листу и т.д.</w:t>
      </w:r>
    </w:p>
    <w:p w14:paraId="499AEB1B" w14:textId="77777777" w:rsidR="00BF3B52" w:rsidRDefault="00BF3B52" w:rsidP="00BF3B52">
      <w:pPr>
        <w:ind w:left="1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действиям с шаблонами и трафаретами:</w:t>
      </w:r>
    </w:p>
    <w:p w14:paraId="573A3908" w14:textId="77777777" w:rsidR="00BF3B52" w:rsidRDefault="00BF3B52" w:rsidP="00BF3B5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обведения шаблонов;</w:t>
      </w:r>
    </w:p>
    <w:p w14:paraId="6FAADA05" w14:textId="77777777" w:rsidR="00BF3B52" w:rsidRDefault="00BF3B52" w:rsidP="00BF3B5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обведение шаблонов геометрических фигур, реальных предметов несложных форм, букв, цифр.</w:t>
      </w:r>
    </w:p>
    <w:p w14:paraId="087AE429" w14:textId="77777777" w:rsidR="00BF3B52" w:rsidRPr="00160282" w:rsidRDefault="00BF3B52" w:rsidP="00BF3B5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Обучение композиционной деятельности</w:t>
      </w:r>
    </w:p>
    <w:p w14:paraId="6D8FB390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«композиция». Элементарные приемы композиции на плоскости и в пространстве. Понятия: горизонталь, вертикаль, диагональ в построении композиции. Определение связи изображения и изобразительной поверхности. Композиционной центр (зрительный  центр композиции). Соотношение изображаемого предмета с параметрами листа (расположение листа вертикально или горизонтально).</w:t>
      </w:r>
    </w:p>
    <w:p w14:paraId="3CE87DC5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Установление на изобразительной поверхности  пространственных отношений (при использовании способов передачи глубины пространства). Понятия: линия горизонта, ближе – больше, дальше – меньше, загораживания.</w:t>
      </w:r>
    </w:p>
    <w:p w14:paraId="3E2DBC1E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Установление смысловых связей между изображаемыми предметами.</w:t>
      </w:r>
    </w:p>
    <w:p w14:paraId="7B96A4A9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Главное  и второстепенное в композиции.</w:t>
      </w:r>
    </w:p>
    <w:p w14:paraId="5D37D876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Применение выразительных средств композиции: </w:t>
      </w:r>
      <w:proofErr w:type="spellStart"/>
      <w:r>
        <w:rPr>
          <w:rFonts w:ascii="Times New Roman" w:hAnsi="Times New Roman"/>
          <w:sz w:val="24"/>
          <w:szCs w:val="24"/>
        </w:rPr>
        <w:t>величинный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контраст (низкое и высокое, большое и маленькое, тонкое и толстое), светлотный контраст (темное и светлое). Достижение равновесия композиции с помощью симметрии и т.д.</w:t>
      </w:r>
    </w:p>
    <w:p w14:paraId="42780474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приемов и правил композиции в рисовании с натуры, тематическом и декоративном рисовании.</w:t>
      </w:r>
    </w:p>
    <w:p w14:paraId="114FAAF6" w14:textId="77777777" w:rsidR="00BF3B52" w:rsidRPr="0064088A" w:rsidRDefault="00BF3B52" w:rsidP="00BF3B5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Развитие умений воспринимать и изображать форму предметов, пропорции, конструкцию.</w:t>
      </w:r>
    </w:p>
    <w:p w14:paraId="385E6A85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понятий: предмет, форма, фигура, силуэт, деталь, часть, элемент, объем, пропорции, конструкция, узор, орнамент, скульптура, барельеф, симметрия,  аппликация и т.п.</w:t>
      </w:r>
    </w:p>
    <w:p w14:paraId="19295147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Разнообразие форм предметного мира. Сходство и контраст форм. Геометрические фигуры. Природные формы. Трансформация форм. Передача разнообразных предметов на плоскости и в пространстве и т.п.</w:t>
      </w:r>
    </w:p>
    <w:p w14:paraId="611FC5EA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Обследование предметов, выделение их признаков и свойств, необходимых предметов на плоскости и в пространстве и т.п.</w:t>
      </w:r>
    </w:p>
    <w:p w14:paraId="1AF899E5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Обследование предметов, выделение их признаков и свойств. Необходимых для передачи в рисунке, аппликации, лепке предмета.</w:t>
      </w:r>
    </w:p>
    <w:p w14:paraId="4E34B1A5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Соотнесение формы предметов с геометрическими фигурами (метод обобщения).</w:t>
      </w:r>
    </w:p>
    <w:p w14:paraId="568FDD68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Передача пропорций предметов. Строение тел человека, животных и т.д.</w:t>
      </w:r>
    </w:p>
    <w:p w14:paraId="682DD025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Передача движения различных одушевленных и неодушевленных предметов.</w:t>
      </w:r>
    </w:p>
    <w:p w14:paraId="409714D3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Приемы и способы передачи формы предметов: лепка предметов из отдельных деталей и целого куска пластилина;  составление целого изображения из деталей, вырезанных из бумаги; вырезание или обрывание силуэта предмета из бумаги по контурной линии; рисование по опорным точкам, </w:t>
      </w:r>
      <w:proofErr w:type="spellStart"/>
      <w:r>
        <w:rPr>
          <w:rFonts w:ascii="Times New Roman" w:hAnsi="Times New Roman"/>
          <w:sz w:val="24"/>
          <w:szCs w:val="24"/>
        </w:rPr>
        <w:t>дорисовывание</w:t>
      </w:r>
      <w:proofErr w:type="spellEnd"/>
      <w:r>
        <w:rPr>
          <w:rFonts w:ascii="Times New Roman" w:hAnsi="Times New Roman"/>
          <w:sz w:val="24"/>
          <w:szCs w:val="24"/>
        </w:rPr>
        <w:t>, обведение шаблонов, рисование по клеткам, самостоятельное рисование формы объекта и т.п.</w:t>
      </w:r>
    </w:p>
    <w:p w14:paraId="7F06C661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Сходство и различия орнамента и узора. Виды орнаментов по форме: в полосе, замкнутый, сетчатый; по содержанию: геометрический, растительный, зооморфный, геральдический и т.д. принципы построения орнамента в полосе, квадрате, круге, треугольнике (повторение одного элемента на протяжении всего орнамента; чередование элементов по форме, цвету; расположение элементов по краю, углам, в центре и т.п.)</w:t>
      </w:r>
    </w:p>
    <w:p w14:paraId="41F56E60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Практическое применение приемов и способов передачи графических образов в лепке, аппликации, рисунке.</w:t>
      </w:r>
    </w:p>
    <w:p w14:paraId="7F982B84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0BCA7492" w14:textId="77777777" w:rsidR="00BF3B52" w:rsidRPr="00E20087" w:rsidRDefault="00BF3B52" w:rsidP="00BF3B5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Развитие восприятия цвета предметов и формирование умения передавать его в живописи</w:t>
      </w:r>
    </w:p>
    <w:p w14:paraId="70E6C433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Понятия: цвет, спектр, краски, акварель, гуашь, живопись и т.д.</w:t>
      </w:r>
    </w:p>
    <w:p w14:paraId="6001DD73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Цвета солнечного спектра (основные, составные, дополнительные). Теплые и холодные цвета. Смешение цветов. Практическое овладение основами </w:t>
      </w:r>
      <w:proofErr w:type="spellStart"/>
      <w:r>
        <w:rPr>
          <w:rFonts w:ascii="Times New Roman" w:hAnsi="Times New Roman"/>
          <w:sz w:val="24"/>
          <w:szCs w:val="24"/>
        </w:rPr>
        <w:t>цветоведения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299679C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и обозначение словом некоторых ясно различимых оттенков цветов.</w:t>
      </w:r>
    </w:p>
    <w:p w14:paraId="1228958E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Работа с кистью и красками, получение новых цветов и оттенков путем смешения на палитре основных цветов, отражение насыщенности цвета (светло-зеленый, темно-зеленый и т.д.)</w:t>
      </w:r>
    </w:p>
    <w:p w14:paraId="39FE1FCF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Эмоциональное восприятие цвета. Передача с помощью цвета характера персонажа, его эмоционального состояния (радость, грусть). Роль белых и черных красок в эмоциональном  звучании и выразительности образа. Подбор цветовых сочетаний при создании сказочных образов: добрые, злые образы.</w:t>
      </w:r>
    </w:p>
    <w:p w14:paraId="65171D04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Приемы работы акварельными красками: кистевое письмо – </w:t>
      </w:r>
      <w:proofErr w:type="spellStart"/>
      <w:r>
        <w:rPr>
          <w:rFonts w:ascii="Times New Roman" w:hAnsi="Times New Roman"/>
          <w:sz w:val="24"/>
          <w:szCs w:val="24"/>
        </w:rPr>
        <w:t>примакивание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кистью; рисование сухой кистью; рисование по мокрому листу (</w:t>
      </w:r>
      <w:proofErr w:type="spellStart"/>
      <w:r>
        <w:rPr>
          <w:rFonts w:ascii="Times New Roman" w:hAnsi="Times New Roman"/>
          <w:sz w:val="24"/>
          <w:szCs w:val="24"/>
        </w:rPr>
        <w:t>алла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прима), послойная живопись (лессировка) и т.д.</w:t>
      </w:r>
    </w:p>
    <w:p w14:paraId="42C113F8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Практическое применение цвета для передачи графических образов в рисовании с натуры или по образу, тематическом и декоративном рисовании, аппликации.</w:t>
      </w:r>
    </w:p>
    <w:p w14:paraId="0427F20E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0B7DB837" w14:textId="77777777" w:rsidR="00BF3B52" w:rsidRPr="00A811E8" w:rsidRDefault="00BF3B52" w:rsidP="00BF3B5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Обучение восприятию произведений искусства</w:t>
      </w:r>
    </w:p>
    <w:p w14:paraId="7110C123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Примерные темы бесед:</w:t>
      </w:r>
    </w:p>
    <w:p w14:paraId="2ACE4D88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«Изобразительное  искусство в повседневной жизни человека. Работа художников, скульпторов, мастеров народных промыслов, дизайнеров».</w:t>
      </w:r>
    </w:p>
    <w:p w14:paraId="478130F3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«Виды изобразительного искусства». Рисунок, живопись, скульптура, декоративно-прикладное искусство, архитектура, дизайн.</w:t>
      </w:r>
    </w:p>
    <w:p w14:paraId="423FAC40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«Как и о чем создаются картины». Пейзаж, портрет, натюрморт, сюжетная картина. Какие материалы используют художник (краски, карандаши и т.д.). Красота  и разнообразие природы,  человека, зданий, предметов, выраженные средствами живописи и графики. Художники создали произведения живописи и графики: И. Билибин, В. Васнецов, Ю. Васнецов, В. </w:t>
      </w:r>
      <w:proofErr w:type="spellStart"/>
      <w:r>
        <w:rPr>
          <w:rFonts w:ascii="Times New Roman" w:hAnsi="Times New Roman"/>
          <w:sz w:val="24"/>
          <w:szCs w:val="24"/>
        </w:rPr>
        <w:t>Канашевич</w:t>
      </w:r>
      <w:proofErr w:type="spellEnd"/>
      <w:r>
        <w:rPr>
          <w:rFonts w:ascii="Times New Roman" w:hAnsi="Times New Roman"/>
          <w:sz w:val="24"/>
          <w:szCs w:val="24"/>
        </w:rPr>
        <w:t xml:space="preserve">, А. Куинджи, А. Саврасов, И. Остроухова, А. Пластов, В. Поленов, И. Левитан, К. </w:t>
      </w:r>
      <w:proofErr w:type="spellStart"/>
      <w:r>
        <w:rPr>
          <w:rFonts w:ascii="Times New Roman" w:hAnsi="Times New Roman"/>
          <w:sz w:val="24"/>
          <w:szCs w:val="24"/>
        </w:rPr>
        <w:t>Юон</w:t>
      </w:r>
      <w:proofErr w:type="spellEnd"/>
      <w:r>
        <w:rPr>
          <w:rFonts w:ascii="Times New Roman" w:hAnsi="Times New Roman"/>
          <w:sz w:val="24"/>
          <w:szCs w:val="24"/>
        </w:rPr>
        <w:t>, М. Сарьян, П. Сезанн, И. Шишкин и т.д.</w:t>
      </w:r>
    </w:p>
    <w:p w14:paraId="1FBFE227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«Как и о чем создаются скульптуры». Скульптурные изображения (статуя, бюст, статуэтка, группа  из нескольких фигур). Какие материалы использует скульптор (мрамор, гранит, глина, пластилин и т.д.). Объем  - основа языка скульптуры. Красота человека, животных, выраженная средствами скульптуры. Скульпторы создали произведения: В. Ватагин, А. Опекушина, В. Мухина и т.д.</w:t>
      </w:r>
    </w:p>
    <w:p w14:paraId="1F53AFE9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«Как и для чего создаются произведения декоративно-прикладного искусства». Истоки этого искусства и его роль в жизни человека (украшение жилища, предметов быта, орудий труда, костюмов). Какие материалы используют художники-декораторы?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 на стеклах).</w:t>
      </w:r>
    </w:p>
    <w:p w14:paraId="68904AE5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Сказочные образы в народной культуре и декоративно-прикладном искусстве. Произведения мастеров расписных промыслов (хохломская, городецкая, гжельская, </w:t>
      </w:r>
      <w:proofErr w:type="spellStart"/>
      <w:r>
        <w:rPr>
          <w:rFonts w:ascii="Times New Roman" w:hAnsi="Times New Roman"/>
          <w:sz w:val="24"/>
          <w:szCs w:val="24"/>
        </w:rPr>
        <w:t>жостовская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роспись и т.д.).</w:t>
      </w:r>
    </w:p>
    <w:p w14:paraId="02961773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Программой предусматриваются следующие виды работы:</w:t>
      </w:r>
    </w:p>
    <w:p w14:paraId="530E4B9A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рисование с натуры и по образцу (готовому изображению); рисование по памяти, представлению и воображению; рисование на свободную и заданную тему; декоративное рисование;</w:t>
      </w:r>
    </w:p>
    <w:p w14:paraId="66772EF5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лепка объемного и плоскостного изображения (барельеф на картоне) с натуры или по образцу, по памяти, воображению; лепка на тему; лепка декоративной композиции;</w:t>
      </w:r>
    </w:p>
    <w:p w14:paraId="05515FF3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выполнение плоскостной и </w:t>
      </w:r>
      <w:proofErr w:type="spellStart"/>
      <w:r>
        <w:rPr>
          <w:rFonts w:ascii="Times New Roman" w:hAnsi="Times New Roman"/>
          <w:sz w:val="24"/>
          <w:szCs w:val="24"/>
        </w:rPr>
        <w:t>полуобъемной</w:t>
      </w:r>
      <w:proofErr w:type="spellEnd"/>
      <w:r>
        <w:rPr>
          <w:rFonts w:ascii="Times New Roman" w:hAnsi="Times New Roman"/>
          <w:sz w:val="24"/>
          <w:szCs w:val="24"/>
        </w:rPr>
        <w:t xml:space="preserve"> аппликаций (без фиксации деталей на изобразительной поверхности («подвижная  аппликация») и с фиксацией деталей на изобразительной плоскости с помощью пластилина и клея) с натуры, по образцу, представлению, воображению; выполнение предметной, сюжетной и декоративной аппликации;</w:t>
      </w:r>
    </w:p>
    <w:p w14:paraId="1DDA92D2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проведение беседы о содержании рассматриваемых  репродукций картин художников, книжных иллюстраций, картинок, произведений народного и декоративно-прикладного искусства.</w:t>
      </w:r>
    </w:p>
    <w:p w14:paraId="653F35D6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450151BF" w14:textId="77777777" w:rsidR="00BF3B52" w:rsidRDefault="00BF3B52" w:rsidP="00BF3B5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5EA9E1A7" w14:textId="77777777" w:rsidR="00BF3B52" w:rsidRDefault="00BF3B52" w:rsidP="00BF3B5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программы</w:t>
      </w:r>
    </w:p>
    <w:p w14:paraId="3642B8A2" w14:textId="77777777" w:rsidR="00BF3B52" w:rsidRPr="00C66F36" w:rsidRDefault="00BF3B52" w:rsidP="00BF3B5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класс</w:t>
      </w:r>
    </w:p>
    <w:p w14:paraId="38B1E715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композиционной деятельности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1BFAEE5E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97488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Обучение умению размещать рисунок (а в аппликации - готовое вырезанное изображение) на изобразительной плоскости. В связи с этим - работа над понятиями "середина листа", "край листа".</w:t>
      </w:r>
    </w:p>
    <w:p w14:paraId="3AC6BF68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умения учитывать:</w:t>
      </w:r>
    </w:p>
    <w:p w14:paraId="75A9DA7C" w14:textId="77777777" w:rsidR="00BF3B52" w:rsidRPr="00E15975" w:rsidRDefault="00BF3B52" w:rsidP="00BF3B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горизонтальное и вертикальное расположение листа бумаги в зависимости от содержания рисунка или особенностей формы изображаемого предмета;</w:t>
      </w:r>
    </w:p>
    <w:p w14:paraId="102FC1DC" w14:textId="77777777" w:rsidR="00BF3B52" w:rsidRPr="00E15975" w:rsidRDefault="00BF3B52" w:rsidP="00BF3B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размеры рисунка в зависимости от величины листа бумаги. При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объяснении учитываются рациональные и ошибочные варианты изображений - старые детские работы.</w:t>
      </w:r>
    </w:p>
    <w:p w14:paraId="132CBD5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умения организовывать предметы в группы по смыс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лу.</w:t>
      </w:r>
    </w:p>
    <w:p w14:paraId="366755DE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Обучение умению повторять и чередовать элементы узора (разви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вать у учащихся чувство ритма при составлении узора). Использова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ние в этой работе вырезанных силуэтных изображений.</w:t>
      </w:r>
    </w:p>
    <w:p w14:paraId="3555FB2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Использование шаблонов при рисовании по памяти и по представ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лению.</w:t>
      </w:r>
    </w:p>
    <w:p w14:paraId="3E907795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задания.</w:t>
      </w:r>
    </w:p>
    <w:p w14:paraId="4748715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Составление аппликации из вырезанных изображений объектов или их частей ("Яблоки и груши на тарелке", Трибы", "Кувшинчик с цветами", "Большие и маленькие рыбки  аквариуме", "Листопад" - по выбору учителя).</w:t>
      </w:r>
    </w:p>
    <w:p w14:paraId="4131B548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Составление узора в полосе из вырезанных геометрических форм, листьев ("Коврик для игрушек").</w:t>
      </w:r>
    </w:p>
    <w:p w14:paraId="2B046359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по памяти, по представлению с помощью шаблонов: "Листопад", "Грибы на пеньке" и т.п. Рисование с помощью опор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ных точек: "Кораблик на воде", "Флажки на веревке" и т.п. - по выбору учителя.</w:t>
      </w:r>
    </w:p>
    <w:p w14:paraId="62641F27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0C027F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у учащихся умений воспринимать н изображать форму предметов, пропорции 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конструкцию»</w:t>
      </w:r>
    </w:p>
    <w:p w14:paraId="05C88820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1AD9C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Обучение приемам анализа предметов: выделение основных частей в строении (конструкции) объектов изображения, признаков их фор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мы (обследованию предметов с целью их изображения). Обучение приемам изображения несложных, слабо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рачлененных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предметов с выраженными особенностями формы. Использование метода сравне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ния при обучении детей умению выделять признаки предметов (осо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бенности формы, величину,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lastRenderedPageBreak/>
        <w:t>пропорции частей, конструкцию предме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тов), использование очередности видов работ: 1) лепка, 2) составле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ние изображений в виде аппликации (составление из частей целого), 3) изображение предмета под диктовку с демонстрацией этапов изоб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ражения на доске), 4) самостоятельное изображение предмета сход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ного с натурой или образцом, равного по величине и рядом - боль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шего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именьшего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по величине.</w:t>
      </w:r>
    </w:p>
    <w:p w14:paraId="1620F92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графического образа дерева (представления и спо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соба изображения). Обучение приемам изображения ствола, ветвей, их взаимосвязи; обращение внимания детей на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утоньшение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ствола к верхушке, сучьев и веток - к их концу.</w:t>
      </w:r>
    </w:p>
    <w:p w14:paraId="0A0291C1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образа человека. Части тела человека, пространственное расположение частей, места их соединений, пропорции. Распо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ложение частей фигуры человека в рисунке, лепке и аппликации (в положении "человек стоит": руки опущены, расставлены в стороны; ноги соединены вместе, расставлены на ширину плеч).</w:t>
      </w:r>
    </w:p>
    <w:p w14:paraId="1F9E4B0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графического образа дома (постройки). Части дома, их пространственное расположение, пропорции частей в конструкции (при использовании видов работ: аппликация, рисунок - "графичес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кий диктант", возможно использование точек; самостоятельное изоб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ражение).</w:t>
      </w:r>
    </w:p>
    <w:p w14:paraId="16B0B13F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задания</w:t>
      </w:r>
    </w:p>
    <w:p w14:paraId="138C7AB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Лепка (натура дается в сравнении): яблоко и груша; морковь и свек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ла; грибы, кувшин. Лепка игрушек: русская матрешка, утенок.</w:t>
      </w:r>
    </w:p>
    <w:p w14:paraId="0F4D1E4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Лепка сложно расчлененных объектов (поэтапно, под руководством учителя): человечек; барельефы: дом и дерево (из скатанных из пластилина отрезков "шнура").</w:t>
      </w:r>
    </w:p>
    <w:p w14:paraId="1C8FEC3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Составление аппликации дома деревенского и городского типа из вырезанных из цветной бумаги квадратов, прямоугольников, треугол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ников (с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дорисовыванием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окон 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др. карандашом, фломастером).</w:t>
      </w:r>
    </w:p>
    <w:p w14:paraId="586643C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 натуры предметов простой, слабо расчлененной фор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мы: флажки квадратные и прямоугольные (в сравнении, с использо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ванием вспомогательных опорных точек); воздушный шар, мяч, ко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лесо велосипеда.</w:t>
      </w:r>
    </w:p>
    <w:p w14:paraId="66426FB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 натуры вылепленных предметов (барельефов "Дом" и "Дерево"; объемных изображений); рисование выполненных аппли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каций ("Дом", "Снеговик" и т.п. - по выбору учителя).</w:t>
      </w:r>
    </w:p>
    <w:p w14:paraId="1DC5DF69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по памяти нарисованных с натуры предметов (как уп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ражнение в запоминании) с использованием игровой формы прове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дения занятия ("Кто лучше запомнил?").</w:t>
      </w:r>
    </w:p>
    <w:p w14:paraId="4B187DA2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89C6D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восприятию произведений искусства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4AB5BCA4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12BE8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умения узнавать и называть в репродукциях картин известных художников, в книжных иллюстрациях предметы, живот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ных, растения; называть изображенные действия, признаки предме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тов.</w:t>
      </w:r>
    </w:p>
    <w:p w14:paraId="1F2386C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Рекомендуемые для демонстрации произведения: натюрморты Ж.-Б. Шардена, В. Ван Гога ("Кувшины"), П. Сезанна, П. Кончаловского; И. Левитана "Золотая осень"; И. Шишкина "Рожь", "Зима"; работы Ватагина - или др. по выбору учителя, доступные пониманию учащихся.</w:t>
      </w:r>
    </w:p>
    <w:p w14:paraId="30F54174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DCC07A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Развитие </w:t>
      </w:r>
      <w:proofErr w:type="spellStart"/>
      <w:r w:rsidRPr="00E1597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учащихся</w:t>
      </w:r>
      <w:proofErr w:type="spellEnd"/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восприятия цвета предметов и формирование 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мений переливать его в живописи»</w:t>
      </w:r>
    </w:p>
    <w:p w14:paraId="6ED0F124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BFF6B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Обучение приемам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заштриховывания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контура простым и цветны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ми карандашами. Формирование умений работав красками (гуашью), пользоваться палитрой. Ознакомление детей с приемами, использу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емыми в народной росписи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Дымкова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и Городца (точки, дужки, штри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хи, "тычок"). Прием "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примакивание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". Работа кончиком и корпусом кисти.</w:t>
      </w:r>
    </w:p>
    <w:p w14:paraId="3F681E59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lastRenderedPageBreak/>
        <w:t>Введение в активный словарь детей названий основных и составных цветов в пределах солнечного спектра, название цветов ахрома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тического ряда (черный, серый, белый). Обучение и упражнение в уз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навании и назывании локального цвета предметов.</w:t>
      </w:r>
    </w:p>
    <w:p w14:paraId="186116B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эмоционального восприятия цвета: радостные эмо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циональные впечатления от цветов солнечного спектра (при рисова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нии радуги).</w:t>
      </w:r>
    </w:p>
    <w:p w14:paraId="5FB086C0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задания.</w:t>
      </w:r>
    </w:p>
    <w:p w14:paraId="122E56A9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сразу кистью - "Радуга".</w:t>
      </w:r>
    </w:p>
    <w:p w14:paraId="16BF3BE2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Раскрашивание изображений предметов, нарисованных ранее* (ово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щи, фрукты с ровной окраской; листья в осенней окраске).</w:t>
      </w:r>
    </w:p>
    <w:p w14:paraId="4169003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Роспись игрушек, вылепленных из глины на уроках изобразитель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ного искусства или ручного труда: "русская матрешка", "Птичка" (гу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ашь по глине). Вариант работы: роспись силуэтных изображений иг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рушек, вырезанных учителем из бумаги.</w:t>
      </w:r>
    </w:p>
    <w:p w14:paraId="7439A01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Выполнение цветных кругов с темной и белой "оживкой", исполь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зуемых в современной городецкой росписи; изображение ягод "тыч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ком".</w:t>
      </w:r>
    </w:p>
    <w:p w14:paraId="61BF339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сразу кистью гуашью: веточки акации, цветы "ромаш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ка", "василек", "одуванчик" и т.п. (способом "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примакивание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") - "гра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фический диктант" (работа сразу кистью, гуашью); изображение фри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зом - травка, дерево, солнце, цветы в траве и т.п.</w:t>
      </w:r>
    </w:p>
    <w:p w14:paraId="7F2C4D79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F36">
        <w:rPr>
          <w:rFonts w:ascii="Times New Roman" w:eastAsia="Times New Roman" w:hAnsi="Times New Roman" w:cs="Times New Roman"/>
          <w:b/>
          <w:sz w:val="24"/>
          <w:szCs w:val="24"/>
        </w:rPr>
        <w:t>Речевой материал</w:t>
      </w:r>
    </w:p>
    <w:p w14:paraId="61A51EAE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Слова, словосочетания, фразы:</w:t>
      </w:r>
    </w:p>
    <w:p w14:paraId="1696DFA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Карандаш, краска, кисть (кисточка), ластик, банка, вода, тряпоч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ка, бумага, альбом, глина (пластилин), клей, ножницы, шаблон;</w:t>
      </w:r>
    </w:p>
    <w:p w14:paraId="350E55A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рисунок, аппликация, лепка; цвет, линия, круг, квадрат, узор; ху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дожник, картина;</w:t>
      </w:r>
    </w:p>
    <w:p w14:paraId="01F958B7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рисовать, стирать (ластиком); идет, стоит; лепить, размять, оторвать,</w:t>
      </w:r>
    </w:p>
    <w:p w14:paraId="55CD24E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i/>
          <w:iCs/>
          <w:sz w:val="24"/>
          <w:szCs w:val="24"/>
        </w:rPr>
        <w:t>(На предыдущем занятии, на котором учитель поставил задачу изучить детей различать и изображать форму предметов, они нарисовали контуры перечисленных объектов.</w:t>
      </w:r>
    </w:p>
    <w:p w14:paraId="3A0E2D4E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Данный речевой материал учитель использует на уроках изобразительного искусства, повторяет и закрепляет его, пополняя новыми  словами, словосочетаниями и  фразами на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протяжении обучения детей (1-1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</w:t>
      </w:r>
      <w:r w:rsidRPr="00E15975">
        <w:rPr>
          <w:rFonts w:ascii="Times New Roman" w:eastAsia="Times New Roman" w:hAnsi="Times New Roman" w:cs="Times New Roman"/>
          <w:i/>
          <w:iCs/>
          <w:sz w:val="24"/>
          <w:szCs w:val="24"/>
        </w:rPr>
        <w:t>класс).</w:t>
      </w:r>
    </w:p>
    <w:p w14:paraId="4CECE35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вымыть, вытереть;</w:t>
      </w:r>
    </w:p>
    <w:p w14:paraId="36D9C6C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красный, синий, желтый, зеленый, оранжевый, фиолетовый; чер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ный, белый, серый; прямой, толстый, тонкий; большой, маленький (не)правильно, (не)красиво, хорошо (плохо), середина (посередине)</w:t>
      </w:r>
    </w:p>
    <w:p w14:paraId="5BAAF7F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туловище, голова, руки, ноги, шея (части тела человека); ствол, вет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ки, листья (части дерева); крыша, стены, окна (части дома).</w:t>
      </w:r>
    </w:p>
    <w:p w14:paraId="48F873E2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Приготовь рабочее место. Налей в банку воду. Возьми карандаш... Нарисуй посередине листа (бумаги). Это рисунок (картина). Это край листа.</w:t>
      </w:r>
    </w:p>
    <w:p w14:paraId="7E82902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Что будем рисовать? Покажи свой рисунок. Смотри как надо 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совать. Какая форма? На что похожа? Какой по цвету? Какой цвет? Как называется?</w:t>
      </w:r>
    </w:p>
    <w:p w14:paraId="71E1D77A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Нарисуй здесь. Нарисуй так. Работай красками так. Нарисуй посе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редине листа. Держи кисть вот так (вертикально) - демонстрация при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емов. Скачала нарисую..., потом нарисую...</w:t>
      </w:r>
    </w:p>
    <w:p w14:paraId="001447F4" w14:textId="77777777" w:rsidR="00BF3B52" w:rsidRDefault="00BF3B52" w:rsidP="00E71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Разомни пластилин. Скатай шар, раскатай "палочку". Будем лепить человечка. Слепи голову... и т.д.</w:t>
      </w:r>
    </w:p>
    <w:p w14:paraId="25190D05" w14:textId="77777777" w:rsidR="009E3219" w:rsidRDefault="009E3219" w:rsidP="00E71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154731" w14:textId="77777777" w:rsidR="009E3219" w:rsidRDefault="009E3219" w:rsidP="00E71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590A21" w14:textId="77777777" w:rsidR="009E3219" w:rsidRDefault="009E3219" w:rsidP="00E71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E659F9" w14:textId="77777777" w:rsidR="009E3219" w:rsidRDefault="009E3219" w:rsidP="00E71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1671F5" w14:textId="77777777" w:rsidR="009E3219" w:rsidRDefault="009E3219" w:rsidP="00E71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1EAF4C" w14:textId="77777777" w:rsidR="009E3219" w:rsidRDefault="009E3219" w:rsidP="00E71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37FB02" w14:textId="77777777" w:rsidR="009E3219" w:rsidRDefault="009E3219" w:rsidP="00E712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A55411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96EFF0" w14:textId="77777777" w:rsidR="00BF3B52" w:rsidRPr="00673EB2" w:rsidRDefault="00BF3B52" w:rsidP="00BF3B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EB2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14:paraId="367F82E9" w14:textId="77777777" w:rsidR="00BF3B52" w:rsidRDefault="00BF3B52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673EB2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14:paraId="54CDEB60" w14:textId="77777777" w:rsidR="00A46A4B" w:rsidRDefault="00A46A4B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804"/>
        <w:gridCol w:w="1808"/>
      </w:tblGrid>
      <w:tr w:rsidR="00A46A4B" w14:paraId="51342EA7" w14:textId="77777777" w:rsidTr="001C1C1D">
        <w:tc>
          <w:tcPr>
            <w:tcW w:w="959" w:type="dxa"/>
          </w:tcPr>
          <w:p w14:paraId="7ACBADB2" w14:textId="77777777" w:rsidR="00A46A4B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14:paraId="72D36E1D" w14:textId="77777777" w:rsidR="00A46A4B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1808" w:type="dxa"/>
          </w:tcPr>
          <w:p w14:paraId="34343078" w14:textId="77777777" w:rsidR="00A46A4B" w:rsidRPr="001C1C1D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</w:tr>
      <w:tr w:rsidR="00A46A4B" w14:paraId="6250E724" w14:textId="77777777" w:rsidTr="001C1C1D">
        <w:tc>
          <w:tcPr>
            <w:tcW w:w="959" w:type="dxa"/>
          </w:tcPr>
          <w:p w14:paraId="59EEAC4F" w14:textId="77777777" w:rsidR="00A46A4B" w:rsidRPr="001C1C1D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14:paraId="34554544" w14:textId="77777777" w:rsidR="00A46A4B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композиционной деятельности                </w:t>
            </w:r>
          </w:p>
        </w:tc>
        <w:tc>
          <w:tcPr>
            <w:tcW w:w="1808" w:type="dxa"/>
          </w:tcPr>
          <w:p w14:paraId="464F1121" w14:textId="77777777" w:rsidR="00A46A4B" w:rsidRPr="001C1C1D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1C1D">
              <w:rPr>
                <w:rFonts w:ascii="Times New Roman" w:eastAsia="Times New Roman" w:hAnsi="Times New Roman" w:cs="Times New Roman"/>
                <w:sz w:val="28"/>
                <w:szCs w:val="28"/>
              </w:rPr>
              <w:t>9ч.</w:t>
            </w:r>
          </w:p>
        </w:tc>
      </w:tr>
      <w:tr w:rsidR="00A46A4B" w14:paraId="40C634B1" w14:textId="77777777" w:rsidTr="001C1C1D">
        <w:tc>
          <w:tcPr>
            <w:tcW w:w="959" w:type="dxa"/>
          </w:tcPr>
          <w:p w14:paraId="54C04D35" w14:textId="77777777" w:rsidR="00A46A4B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14:paraId="705ED121" w14:textId="77777777" w:rsidR="00A46A4B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 учащихся умений воспринимать и изображать форму предметов, пропорции и конструкцию                                                            </w:t>
            </w:r>
          </w:p>
        </w:tc>
        <w:tc>
          <w:tcPr>
            <w:tcW w:w="1808" w:type="dxa"/>
          </w:tcPr>
          <w:p w14:paraId="0089C7E4" w14:textId="77777777" w:rsidR="00A46A4B" w:rsidRPr="001C1C1D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1C1D">
              <w:rPr>
                <w:rFonts w:ascii="Times New Roman" w:eastAsia="Times New Roman" w:hAnsi="Times New Roman" w:cs="Times New Roman"/>
                <w:sz w:val="28"/>
                <w:szCs w:val="28"/>
              </w:rPr>
              <w:t>11ч.</w:t>
            </w:r>
          </w:p>
        </w:tc>
      </w:tr>
      <w:tr w:rsidR="00A46A4B" w14:paraId="350F92BD" w14:textId="77777777" w:rsidTr="001C1C1D">
        <w:tc>
          <w:tcPr>
            <w:tcW w:w="959" w:type="dxa"/>
          </w:tcPr>
          <w:p w14:paraId="0EE0535B" w14:textId="77777777" w:rsidR="00A46A4B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14:paraId="4EEA7BF6" w14:textId="77777777" w:rsidR="00A46A4B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hAnsi="Times New Roman" w:cs="Times New Roman"/>
                <w:sz w:val="24"/>
                <w:szCs w:val="24"/>
              </w:rPr>
              <w:t>Развитие у учащихся восприятия цвета предметов и форми</w:t>
            </w:r>
            <w:r w:rsidRPr="00B578E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рование умений передавать его в живописи                                                           </w:t>
            </w:r>
          </w:p>
        </w:tc>
        <w:tc>
          <w:tcPr>
            <w:tcW w:w="1808" w:type="dxa"/>
          </w:tcPr>
          <w:p w14:paraId="14A26529" w14:textId="77777777" w:rsidR="00A46A4B" w:rsidRPr="001C1C1D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1C1D">
              <w:rPr>
                <w:rFonts w:ascii="Times New Roman" w:eastAsia="Times New Roman" w:hAnsi="Times New Roman" w:cs="Times New Roman"/>
                <w:sz w:val="28"/>
                <w:szCs w:val="28"/>
              </w:rPr>
              <w:t>10ч.</w:t>
            </w:r>
          </w:p>
        </w:tc>
      </w:tr>
      <w:tr w:rsidR="00A46A4B" w14:paraId="257175D5" w14:textId="77777777" w:rsidTr="001C1C1D">
        <w:tc>
          <w:tcPr>
            <w:tcW w:w="959" w:type="dxa"/>
          </w:tcPr>
          <w:p w14:paraId="317D2305" w14:textId="77777777" w:rsidR="00A46A4B" w:rsidRPr="001C1C1D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14:paraId="28B53FCC" w14:textId="77777777" w:rsidR="001C1C1D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578E8">
              <w:rPr>
                <w:rFonts w:ascii="Times New Roman" w:hAnsi="Times New Roman" w:cs="Times New Roman"/>
                <w:sz w:val="24"/>
                <w:szCs w:val="24"/>
              </w:rPr>
              <w:t>Обучение восприятию произве</w:t>
            </w:r>
            <w:r w:rsidRPr="00B578E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дений искусства  </w:t>
            </w:r>
          </w:p>
          <w:p w14:paraId="4C5D4BCD" w14:textId="77777777" w:rsidR="00A46A4B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 w:rsidRPr="00B578E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</w:tcPr>
          <w:p w14:paraId="3231D762" w14:textId="77777777" w:rsidR="00A46A4B" w:rsidRPr="001C1C1D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1C1D">
              <w:rPr>
                <w:rFonts w:ascii="Times New Roman" w:eastAsia="Times New Roman" w:hAnsi="Times New Roman" w:cs="Times New Roman"/>
                <w:sz w:val="28"/>
                <w:szCs w:val="28"/>
              </w:rPr>
              <w:t>3ч.</w:t>
            </w:r>
          </w:p>
          <w:p w14:paraId="3D209142" w14:textId="77777777" w:rsidR="001C1C1D" w:rsidRPr="001C1C1D" w:rsidRDefault="001C1C1D" w:rsidP="00A46A4B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1C1D">
              <w:rPr>
                <w:rFonts w:ascii="Times New Roman" w:eastAsia="Times New Roman" w:hAnsi="Times New Roman" w:cs="Times New Roman"/>
                <w:sz w:val="28"/>
                <w:szCs w:val="28"/>
              </w:rPr>
              <w:t>33ч.</w:t>
            </w:r>
          </w:p>
        </w:tc>
      </w:tr>
    </w:tbl>
    <w:p w14:paraId="0CC23297" w14:textId="77777777" w:rsidR="00A46A4B" w:rsidRPr="00673EB2" w:rsidRDefault="00A46A4B" w:rsidP="00A46A4B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1B85E7" w14:textId="77777777" w:rsidR="00B6489B" w:rsidRPr="00E15975" w:rsidRDefault="00B6489B" w:rsidP="00B64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Основные требования к званиям и умениям учащихся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класса</w:t>
      </w:r>
    </w:p>
    <w:p w14:paraId="67ECA77D" w14:textId="77777777" w:rsidR="00B6489B" w:rsidRDefault="00B6489B" w:rsidP="00B64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к концу учебного года.</w:t>
      </w:r>
    </w:p>
    <w:p w14:paraId="7CE24591" w14:textId="77777777" w:rsidR="00B6489B" w:rsidRPr="00E15975" w:rsidRDefault="00B6489B" w:rsidP="00B648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Достаточный уровень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F93BFBE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названия и назначения художественных материалов, инструментов и принадлежностей, используемых на уроках изобразительного искусства в </w:t>
      </w:r>
      <w:r w:rsidRPr="00E1597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классе;</w:t>
      </w:r>
    </w:p>
    <w:p w14:paraId="322F9D70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названия выразительных средств изобразительного искусства: "линия", "цвет"; названия основных цветов солнечного спектра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цветов ахроматического ряда; </w:t>
      </w:r>
    </w:p>
    <w:p w14:paraId="67B79B1D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названия изображаемых на урок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предметов, действий объектов,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изобразительных действий;</w:t>
      </w:r>
    </w:p>
    <w:p w14:paraId="09C6A80A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элементарные правила работы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краской, пластилином (шиной),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клеем, карандашом;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5294ED1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строение (конструкцию) изображаемых предметов: части тела че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ловека, части дерева, дома;</w:t>
      </w:r>
    </w:p>
    <w:p w14:paraId="3CC170D5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Cs/>
          <w:sz w:val="24"/>
          <w:szCs w:val="24"/>
        </w:rPr>
        <w:t>порядок расположения одного или нескольких изображений на</w:t>
      </w:r>
      <w:r w:rsidRPr="00E15975">
        <w:rPr>
          <w:rFonts w:ascii="Times New Roman" w:eastAsia="Times New Roman" w:hAnsi="Times New Roman" w:cs="Times New Roman"/>
          <w:bCs/>
          <w:sz w:val="24"/>
          <w:szCs w:val="24"/>
        </w:rPr>
        <w:br/>
        <w:t>листе бумаги.</w:t>
      </w:r>
    </w:p>
    <w:p w14:paraId="64126B1A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Минимальный уровень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1A3A87A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правильно сидеть за партой,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авильно располагать лист бумаги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на парте, придерживая его рукой;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правильно держать при рисовании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карандаш, при рисовании красками - кисть;</w:t>
      </w:r>
    </w:p>
    <w:p w14:paraId="6E83169A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ориентироваться на изобраз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ительной плоскости ("середина",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"край" листа бумаги);</w:t>
      </w:r>
    </w:p>
    <w:p w14:paraId="3606FA52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подготавливать к работе и акку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ратно убирать после работы свое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рабочее место;</w:t>
      </w:r>
    </w:p>
    <w:p w14:paraId="44BDF6AD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обводить карандашом шаблон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несложной формы, пользоваться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трафаретом;</w:t>
      </w:r>
    </w:p>
    <w:p w14:paraId="46AD3159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проводить от руки вертикаль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ные, горизонтальные и наклонные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линии, не вращая при этом лист бумаги; соединять линией точки;</w:t>
      </w:r>
    </w:p>
    <w:p w14:paraId="7D4B0FC0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различать цвета, которыми окрашены предметы или их изображения;</w:t>
      </w:r>
    </w:p>
    <w:p w14:paraId="43A83295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_- закрашивать цветными карандашами, соблюдая контуры; рисовать сразу кистью, пятном, без предварительного изображения каранда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шом;</w:t>
      </w:r>
    </w:p>
    <w:p w14:paraId="26A96575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узнавать, называть геометрические формы (круг, квадрат, треугольник, прямоугольник, овал);</w:t>
      </w:r>
    </w:p>
    <w:p w14:paraId="4BA5FF7D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передавать в рисунках форму несложных плоскостных и объемных объектов, устанавливать ее сходство с известными геометрическими формами с помощью учител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я; отождествлять свой рисунок с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предметом;</w:t>
      </w:r>
    </w:p>
    <w:p w14:paraId="3A472AEA" w14:textId="77777777" w:rsidR="00B6489B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подготавливать к работе пластил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 (глину); использовать приемы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лепки: раскатывание комка кругообразными движениями между ладонями до образования шара; продольными движениями ладоней </w:t>
      </w:r>
    </w:p>
    <w:p w14:paraId="574617F1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до образования "палочки", сплющивания полученного образования,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отщипывания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и т.д.; примазывать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отдельные части при составлении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целой формы;</w:t>
      </w:r>
    </w:p>
    <w:p w14:paraId="37115696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в аппликации использовать приемы: вырезания ножницами (резать по прямой линии полоски бумаги) и аккуратного наклеивания;</w:t>
      </w:r>
    </w:p>
    <w:p w14:paraId="2F3390C2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узнавать и различать в книжных иллюстрациях, репродукциях изображенные предметы и действия; сравнивать их между собой по форме, цвету, величине под руководством учителя.</w:t>
      </w:r>
    </w:p>
    <w:p w14:paraId="68453B44" w14:textId="77777777" w:rsidR="00BF3B52" w:rsidRPr="00673EB2" w:rsidRDefault="00B6489B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2FF82E9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F4DEB00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3D4E58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F35CAA" w14:textId="77777777" w:rsidR="00E712DB" w:rsidRDefault="00E712DB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69F4D" w14:textId="77777777" w:rsidR="00E712DB" w:rsidRDefault="00E712DB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8A39FE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DFAA20" w14:textId="77777777" w:rsidR="00BF3B52" w:rsidRPr="00C66F36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F36">
        <w:rPr>
          <w:rFonts w:ascii="Times New Roman" w:eastAsia="Times New Roman" w:hAnsi="Times New Roman" w:cs="Times New Roman"/>
          <w:b/>
          <w:sz w:val="24"/>
          <w:szCs w:val="24"/>
        </w:rPr>
        <w:t>Содержание программы</w:t>
      </w:r>
    </w:p>
    <w:p w14:paraId="5E8E7A32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F2B193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F36">
        <w:rPr>
          <w:rFonts w:ascii="Times New Roman" w:eastAsia="Times New Roman" w:hAnsi="Times New Roman" w:cs="Times New Roman"/>
          <w:b/>
          <w:sz w:val="24"/>
          <w:szCs w:val="24"/>
        </w:rPr>
        <w:t>2 класс</w:t>
      </w:r>
    </w:p>
    <w:p w14:paraId="6B930CF9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sz w:val="24"/>
          <w:szCs w:val="24"/>
        </w:rPr>
        <w:t>Обучение композиционной 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14:paraId="03658B9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9FA3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Закрепление умения размещать рисунок (в аппликации 2-3 готовых вырезанных изображения или силуэта) на изобразительной плоско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сти. Продолжение работы над понятиями "середина листа", "край листа" (верхний, нижний, левый, правый).</w:t>
      </w:r>
    </w:p>
    <w:p w14:paraId="38F2388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Закрепление умения учитывать расположение листа бумаги (гори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зонтальное или вертикальное) в зависимости от содержания рисун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ка или особенностей формы изображаемого предмета; 2) размеры 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сунка в зависимости от величины листа (Учитель использует в этой работе правильные и ошибочные варианты изображений -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страые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детские работы); наряду со словесной речью учитель использует же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сты, характеризующие направление, протяженность, подчеркивающие размер предметов.</w:t>
      </w:r>
    </w:p>
    <w:p w14:paraId="3F6F4D4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Обучение детей способам построения рисунка (многопредметное и фризовое построение). Обращение внимания детей на смысловые свя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зи в рисунке, на возможные варианты объединения предметов в груп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пы по смыслу.</w:t>
      </w:r>
    </w:p>
    <w:p w14:paraId="2BF3E25A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Обучение детей приемам вырезания силуэтов предметов симметрич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ной формы из бумаги, сложенной вдвое. Обучение способам дости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жения ритма в узоре в полосе повторением и чередованием формы и цвета элементов узора.</w:t>
      </w:r>
    </w:p>
    <w:p w14:paraId="463F567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умений планировать деятельность (в лепке, в про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цессе работы над аппликацией, при рисовании с натуры, в декора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тивной работе). Выделение этапов очередности.</w:t>
      </w:r>
    </w:p>
    <w:p w14:paraId="06E4B673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задания.</w:t>
      </w:r>
    </w:p>
    <w:p w14:paraId="0F381B7E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Коллективное составление композиции из вылепленных человечков: ("Хоровод"), из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наклееных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на общий фон аппликаций (например, "Веселые Петрушки", "Игрушки на полке").</w:t>
      </w:r>
    </w:p>
    <w:p w14:paraId="76836FB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на темы: "Утки на реке", "Осень в лесу", "Снеговик во дворе", "Деревья весной", (гуашью на соответствующем фоне).</w:t>
      </w:r>
    </w:p>
    <w:p w14:paraId="2B61892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Выполнение аппликаций: "Ваза с цветами" (цветы дорисовываются ка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рандашом); "Узор в полосе из листьев и цветов" - "Красивый коврик";</w:t>
      </w:r>
    </w:p>
    <w:p w14:paraId="57D6CC78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Выполнение барельефа: "Ветка с вишнями" и его зарисовка.</w:t>
      </w:r>
    </w:p>
    <w:p w14:paraId="666EFFBE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у учащихся умений воспринимать и изображать форму предметов, пропорции, конструкцию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B56084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у детей умения проводить сначала с помощью опор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ных точек, затем от руки волнистые, ломаные линии в разных на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правлениях; прямые линии - в вертикальном,-горизонтальном и на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клонном направлении (возможно использование приема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дорисовыва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ния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E89112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lastRenderedPageBreak/>
        <w:t>Обучение приемам изображения сначала с помощью опорных то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чек, затем без них от руки - геометрических форм - эталонов: кру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га, квадрата, прямоугольника, треугольника, овала. Использование при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ема "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дорисовывание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изображения" в формировании этих умений.</w:t>
      </w:r>
    </w:p>
    <w:p w14:paraId="2B63818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Развитие умения анализировать форму предметов. Формирование представлений и способов изображения различных деревьев (береза, ель, сосна).</w:t>
      </w:r>
    </w:p>
    <w:p w14:paraId="236BC2CD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представления и развитие умения изображать чело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века в одежде в статической позе (человек стоит).</w:t>
      </w:r>
    </w:p>
    <w:p w14:paraId="781CE7E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Развитие умения рисовать жилые постройки: разные дома городс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кого типа (с использованием приема сравнения).</w:t>
      </w:r>
    </w:p>
    <w:p w14:paraId="07F92997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задания.</w:t>
      </w:r>
    </w:p>
    <w:p w14:paraId="7CBD40D2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Лепка: объемное изображение человека в одежде (женщина в длин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ной юбке, кофте, фартуке, в головном уборе - после демонстрации дымковской игрушки "Барыня"); игрушки "Котенок"; "Снеговик" (пластилин или глина, стека), "Птичка зарянка".</w:t>
      </w:r>
    </w:p>
    <w:p w14:paraId="036CB69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Аппликация: "Петрушка", "Сказочная птица" - для праздника птиц. (Составление целого изображения из заранее вырезанных частей: кру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гов, овалов, округлых деталей, соответствующих определенной фор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ме части тела изображаемого объекта).</w:t>
      </w:r>
    </w:p>
    <w:p w14:paraId="7CA6AED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Рисование: упражнения в проведении прямых, волнистых и лома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ных, зигзагообразных линий карандашом в здании "Сломанный те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левизор" (рисуются полосы разных видов на экранах телевизоров); "Волны на море", "Забор", "Лес вдали", "Динозавр" (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дорисовыва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ние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ломанными линиями спины, хвоста, зубов в изображении); изображение с натуры двух сосудов, сходных по форме, но имеющих раз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ные пропорции и размеры (кружки, бутылки из-под молока и про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стокваши) - работа простым карандашом или фломастером.</w:t>
      </w:r>
    </w:p>
    <w:p w14:paraId="218DD648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Зарисовка с натуры вылепленного из пластилина человека ("Жен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щина" или "Мама"); зарисовка выполненной ранее аппликации "Петрушка", "Сказочная птица" или др. (по выбору учителя).</w:t>
      </w:r>
    </w:p>
    <w:p w14:paraId="596244E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по памяти выполненных ранее изображений (работа ка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рандашом) - по выбору учителя. "Береза, ель, сосна. Деревья осенью и зимой", "Дом в деревне", "Дом в городе" - по выбору учащихся.</w:t>
      </w:r>
    </w:p>
    <w:p w14:paraId="29FAF77D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у учащихся восприятия цвета предметов и формирование 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мений передавать его в живописи»</w:t>
      </w:r>
    </w:p>
    <w:p w14:paraId="1BF5438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Обучение приемам получения составных цветов в работе с акваре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лью (зеленого, оранжевого, фиолетового, коричневого). Совершен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ствование умений узнавать и называть локальный цвет предмета.</w:t>
      </w:r>
    </w:p>
    <w:p w14:paraId="2B2BCEE9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Совершенствование умения работать цветными карандашами и краской (гуашью). Обучение приемам работы акварельными краска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ми (умение разводить краску на палитре, покрывать поверхность бу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маги краской, работая влажной кистью, кончиком и корпусом и т.д.). Закрепление приема работы красками "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примакивание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" (акварелью).</w:t>
      </w:r>
    </w:p>
    <w:p w14:paraId="4AAD7DB6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задания.</w:t>
      </w:r>
    </w:p>
    <w:p w14:paraId="7CBC8A6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сразу кистью: деревья "Сосна", "Ель"; "Волны на море"; "Кораблик плывет по воде".</w:t>
      </w:r>
    </w:p>
    <w:p w14:paraId="68158E37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Роспись игрушек, выполненных на уроках изобразительного искус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ства (вариант работы: роспись силуэтных изображений, вырезанных учителем из бумаги): "Человек в одежде", "Мама в новом платье", "Птичка", "Котенок" или др. - по выбору учителя.</w:t>
      </w:r>
    </w:p>
    <w:p w14:paraId="1DFDD23D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Раскрашивание нарисованных с натуры фруктов, овощей, цветов, грибов; листьев несложной формы (акации, клевера и т.п. - на то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нированной бумаге).</w:t>
      </w:r>
    </w:p>
    <w:p w14:paraId="2D77241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Работа красками в сравнении: "Солнышко светит, белые облака" -"Серая туча, идет дождь" - сопоставление радостных и мрачных цве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тов (графический диктант гуашью по тонированной голубым цветом и серым цветом бумаге).</w:t>
      </w:r>
    </w:p>
    <w:p w14:paraId="4EB1179E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E3F33E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восприятию произведений искусства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15F7927A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Беседа по плану:</w:t>
      </w:r>
    </w:p>
    <w:p w14:paraId="55BB1D06" w14:textId="77777777" w:rsidR="00BF3B52" w:rsidRPr="00E15975" w:rsidRDefault="00BF3B52" w:rsidP="00BF3B5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Кто написал картину.</w:t>
      </w:r>
    </w:p>
    <w:p w14:paraId="06554CB2" w14:textId="77777777" w:rsidR="00BF3B52" w:rsidRPr="00E15975" w:rsidRDefault="00BF3B52" w:rsidP="00BF3B5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lastRenderedPageBreak/>
        <w:t>Чем написал художник картину, на чем.</w:t>
      </w:r>
    </w:p>
    <w:p w14:paraId="116BF028" w14:textId="77777777" w:rsidR="00BF3B52" w:rsidRPr="00E15975" w:rsidRDefault="00BF3B52" w:rsidP="00BF3B5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Что художник изобразил на картине.</w:t>
      </w:r>
    </w:p>
    <w:p w14:paraId="74E8D770" w14:textId="77777777" w:rsidR="00BF3B52" w:rsidRPr="00E15975" w:rsidRDefault="00BF3B52" w:rsidP="00BF3B5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Как нужно смотреть и понимать картину.</w:t>
      </w:r>
    </w:p>
    <w:p w14:paraId="239DEAA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Материал к уроку. Произведения живописи и книжной графики: И. Левитан "Золотая осень"; А. Саврасов "Грачи прилетели"; И. Шишкин "Лес зимой", иллюстрации к сказкам Ю. Васнецова, В. Ко-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нашевича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, Е. Рачева или др. - по выбору учителя, доступные пони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манию учащихся.</w:t>
      </w:r>
    </w:p>
    <w:p w14:paraId="7C3F27E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Речевой материал</w:t>
      </w:r>
    </w:p>
    <w:p w14:paraId="1DEBE8E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Во втором классе закрепляется речевой материал </w:t>
      </w:r>
      <w:r w:rsidRPr="00E1597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класса.</w:t>
      </w:r>
    </w:p>
    <w:p w14:paraId="7E536B3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Новые слова, словосочетания, фразы:</w:t>
      </w:r>
    </w:p>
    <w:p w14:paraId="61441F4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Гуашь, фон, акварель; береза, ель, сосна; одежда; кончик кисти; смешивать краски;</w:t>
      </w:r>
    </w:p>
    <w:p w14:paraId="0D6FBC2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круглый, квадратный, треугольный;</w:t>
      </w:r>
    </w:p>
    <w:p w14:paraId="12931A1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Смешай краски.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Примакивай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кистью вот так... Я смешиваю крас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ки.</w:t>
      </w:r>
    </w:p>
    <w:p w14:paraId="305B9A2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Картину нарисовал художник. Что он нарисовал? Что это? Что де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лает? Какое время года? Почему?</w:t>
      </w:r>
    </w:p>
    <w:p w14:paraId="45348DF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367255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CCCC32" w14:textId="77777777" w:rsidR="00F54B8E" w:rsidRDefault="00F54B8E" w:rsidP="00BF3B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C25F2D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C9FFFD" w14:textId="77777777" w:rsidR="00BF3B52" w:rsidRPr="00673EB2" w:rsidRDefault="00BF3B52" w:rsidP="00BF3B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EB2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4D6E610E" w14:textId="77777777" w:rsidR="00BF3B52" w:rsidRDefault="00BF3B52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673E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</w:t>
      </w:r>
      <w:r w:rsidR="00F54B8E">
        <w:rPr>
          <w:rFonts w:ascii="Times New Roman" w:eastAsia="Times New Roman" w:hAnsi="Times New Roman" w:cs="Times New Roman"/>
          <w:b/>
          <w:sz w:val="28"/>
          <w:szCs w:val="28"/>
        </w:rPr>
        <w:t>ласс</w:t>
      </w:r>
    </w:p>
    <w:p w14:paraId="1E8E2F41" w14:textId="77777777" w:rsidR="00F54B8E" w:rsidRDefault="00F54B8E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6521"/>
        <w:gridCol w:w="2233"/>
      </w:tblGrid>
      <w:tr w:rsidR="00F54B8E" w14:paraId="382A37DE" w14:textId="77777777" w:rsidTr="00F54B8E">
        <w:tc>
          <w:tcPr>
            <w:tcW w:w="817" w:type="dxa"/>
          </w:tcPr>
          <w:p w14:paraId="4FB789EF" w14:textId="77777777" w:rsidR="00F54B8E" w:rsidRDefault="00F54B8E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1" w:type="dxa"/>
          </w:tcPr>
          <w:p w14:paraId="4F336DF0" w14:textId="77777777" w:rsidR="00F54B8E" w:rsidRDefault="00F54B8E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Разделы, темы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14:paraId="030D8168" w14:textId="77777777" w:rsidR="00F54B8E" w:rsidRDefault="00F54B8E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</w:tr>
      <w:tr w:rsidR="00F54B8E" w14:paraId="5D78C8BA" w14:textId="77777777" w:rsidTr="00F54B8E">
        <w:tc>
          <w:tcPr>
            <w:tcW w:w="817" w:type="dxa"/>
          </w:tcPr>
          <w:p w14:paraId="46AE0542" w14:textId="77777777" w:rsidR="00F54B8E" w:rsidRPr="00F54B8E" w:rsidRDefault="00F54B8E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14:paraId="1D0C9C01" w14:textId="77777777" w:rsidR="00F54B8E" w:rsidRDefault="00F54B8E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композиционной деятельности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14:paraId="07C9A2D7" w14:textId="77777777" w:rsidR="00F54B8E" w:rsidRPr="00F54B8E" w:rsidRDefault="00F54B8E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4B8E">
              <w:rPr>
                <w:rFonts w:ascii="Times New Roman" w:eastAsia="Times New Roman" w:hAnsi="Times New Roman" w:cs="Times New Roman"/>
                <w:sz w:val="28"/>
                <w:szCs w:val="28"/>
              </w:rPr>
              <w:t>9ч.</w:t>
            </w:r>
          </w:p>
        </w:tc>
      </w:tr>
      <w:tr w:rsidR="00F54B8E" w14:paraId="12F2C5B7" w14:textId="77777777" w:rsidTr="00F54B8E">
        <w:tc>
          <w:tcPr>
            <w:tcW w:w="817" w:type="dxa"/>
          </w:tcPr>
          <w:p w14:paraId="7DB9715E" w14:textId="77777777" w:rsidR="00F54B8E" w:rsidRDefault="00F17DDF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14:paraId="4E3F0F45" w14:textId="77777777" w:rsidR="00F54B8E" w:rsidRDefault="00F17DDF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 учащихся умений воспринимать и изображать форму предметов, пропорции и конструкцию                                                               </w:t>
            </w:r>
          </w:p>
        </w:tc>
        <w:tc>
          <w:tcPr>
            <w:tcW w:w="2233" w:type="dxa"/>
          </w:tcPr>
          <w:p w14:paraId="6439A819" w14:textId="77777777" w:rsidR="00F54B8E" w:rsidRPr="00F17DDF" w:rsidRDefault="00F17DDF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DDF">
              <w:rPr>
                <w:rFonts w:ascii="Times New Roman" w:eastAsia="Times New Roman" w:hAnsi="Times New Roman" w:cs="Times New Roman"/>
                <w:sz w:val="28"/>
                <w:szCs w:val="28"/>
              </w:rPr>
              <w:t>11ч.</w:t>
            </w:r>
          </w:p>
        </w:tc>
      </w:tr>
      <w:tr w:rsidR="00F54B8E" w14:paraId="2125B58C" w14:textId="77777777" w:rsidTr="00F54B8E">
        <w:tc>
          <w:tcPr>
            <w:tcW w:w="817" w:type="dxa"/>
          </w:tcPr>
          <w:p w14:paraId="0697AFE9" w14:textId="77777777" w:rsidR="00F54B8E" w:rsidRPr="00F17DDF" w:rsidRDefault="00F17DDF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14:paraId="04443A7E" w14:textId="77777777" w:rsidR="00F54B8E" w:rsidRDefault="00F17DDF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hAnsi="Times New Roman" w:cs="Times New Roman"/>
                <w:sz w:val="24"/>
                <w:szCs w:val="24"/>
              </w:rPr>
              <w:t>Развитие у учащихся восприятия цвета предметов и форми</w:t>
            </w:r>
            <w:r w:rsidRPr="00B578E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рование умений передавать его в живописи                                                                        </w:t>
            </w:r>
          </w:p>
        </w:tc>
        <w:tc>
          <w:tcPr>
            <w:tcW w:w="2233" w:type="dxa"/>
          </w:tcPr>
          <w:p w14:paraId="488493C5" w14:textId="77777777" w:rsidR="00F54B8E" w:rsidRPr="00F17DDF" w:rsidRDefault="00F17DDF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DDF">
              <w:rPr>
                <w:rFonts w:ascii="Times New Roman" w:eastAsia="Times New Roman" w:hAnsi="Times New Roman" w:cs="Times New Roman"/>
                <w:sz w:val="28"/>
                <w:szCs w:val="28"/>
              </w:rPr>
              <w:t>10ч</w:t>
            </w:r>
          </w:p>
        </w:tc>
      </w:tr>
      <w:tr w:rsidR="00F54B8E" w14:paraId="50A1D794" w14:textId="77777777" w:rsidTr="00F54B8E">
        <w:tc>
          <w:tcPr>
            <w:tcW w:w="817" w:type="dxa"/>
          </w:tcPr>
          <w:p w14:paraId="3EB2928D" w14:textId="77777777" w:rsidR="00F54B8E" w:rsidRPr="00F17DDF" w:rsidRDefault="00F17DDF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DD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1" w:type="dxa"/>
          </w:tcPr>
          <w:p w14:paraId="63AD0B21" w14:textId="77777777" w:rsidR="00F54B8E" w:rsidRDefault="00F17DDF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hAnsi="Times New Roman" w:cs="Times New Roman"/>
                <w:sz w:val="24"/>
                <w:szCs w:val="24"/>
              </w:rPr>
              <w:t>Обучение восприятию произве</w:t>
            </w:r>
            <w:r w:rsidRPr="00B578E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дений искусства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14:paraId="0090DE03" w14:textId="77777777" w:rsidR="00F54B8E" w:rsidRPr="00F17DDF" w:rsidRDefault="00F17DDF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4ч</w:t>
            </w:r>
            <w:r w:rsidRPr="00F17DD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4B8E" w14:paraId="36CE7C76" w14:textId="77777777" w:rsidTr="00F54B8E">
        <w:tc>
          <w:tcPr>
            <w:tcW w:w="817" w:type="dxa"/>
          </w:tcPr>
          <w:p w14:paraId="6BD83556" w14:textId="77777777" w:rsidR="00F54B8E" w:rsidRDefault="00F54B8E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14:paraId="6083111D" w14:textId="77777777" w:rsidR="00F54B8E" w:rsidRDefault="00F17DDF" w:rsidP="00F54B8E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 год: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14:paraId="1F345C87" w14:textId="77777777" w:rsidR="00F54B8E" w:rsidRPr="00F17DDF" w:rsidRDefault="00F17DDF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DF">
              <w:rPr>
                <w:rFonts w:ascii="Times New Roman" w:eastAsia="Times New Roman" w:hAnsi="Times New Roman" w:cs="Times New Roman"/>
                <w:sz w:val="28"/>
                <w:szCs w:val="28"/>
              </w:rPr>
              <w:t>34ч.</w:t>
            </w:r>
          </w:p>
        </w:tc>
      </w:tr>
    </w:tbl>
    <w:p w14:paraId="2A899768" w14:textId="77777777" w:rsidR="00F54B8E" w:rsidRDefault="00F54B8E" w:rsidP="00F54B8E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8230C4" w14:textId="77777777" w:rsidR="00B6489B" w:rsidRPr="00E15975" w:rsidRDefault="00B6489B" w:rsidP="00B648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бования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 знаниям и умениям учащихся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класса к концу учебного года</w:t>
      </w:r>
    </w:p>
    <w:p w14:paraId="4C95D40D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Достаточный уровень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AF4D283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 работе художника, ее особенностях (элементарные сведения);</w:t>
      </w:r>
    </w:p>
    <w:p w14:paraId="0D3CB2A0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требования к композиции изображения на листе бумаги;</w:t>
      </w:r>
    </w:p>
    <w:p w14:paraId="6C9D5F17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некоторые характерные признаки деревьев разных пород (березы, ели, сосны); строение дерева (части дерева);</w:t>
      </w:r>
    </w:p>
    <w:p w14:paraId="6C55F3AF" w14:textId="77777777" w:rsidR="00B6489B" w:rsidRPr="00E15975" w:rsidRDefault="00B6489B" w:rsidP="00B6489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речевой материал, изучавшийся в </w:t>
      </w:r>
      <w:r w:rsidRPr="00E1597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15975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классе;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Минимальный уровень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8726401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рисовать простым карандашом волнистые, ломаные, прямые линии в разных направлениях (горизонтальном, вертикальном, наклон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ном к горизонтальному направлению);</w:t>
      </w:r>
    </w:p>
    <w:p w14:paraId="177355B4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рисовать предметы с простой, слабо расчлененной формой (с по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мощью опорных точек, по шаблону или самостоятельно, от руки);</w:t>
      </w:r>
    </w:p>
    <w:p w14:paraId="3EAB9DFA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lastRenderedPageBreak/>
        <w:t>изображать фигуру человека в лепке и в рисунке под руководством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учителя и по памяти, самостоятельно;</w:t>
      </w:r>
    </w:p>
    <w:p w14:paraId="58D85384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рисовать деревья сразу кистью или фломастером, передавая от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личительные признаки, учитывая строение;</w:t>
      </w:r>
    </w:p>
    <w:p w14:paraId="7E08C4AB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изображать дома городского и деревенского типа;</w:t>
      </w:r>
    </w:p>
    <w:p w14:paraId="316DCC88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передавать основные смысловые связи в несложном рисунке на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тему;</w:t>
      </w:r>
    </w:p>
    <w:p w14:paraId="5C4C5359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выполнять в технике аппликации узоры в полосе, достигая ритма повторением и чередованием формы или цвета;</w:t>
      </w:r>
    </w:p>
    <w:p w14:paraId="77266448" w14:textId="77777777" w:rsidR="00B6489B" w:rsidRDefault="00B6489B" w:rsidP="00B648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следовать предложенному учителем порядку действий при складывании аппликации, в лепке, рисовании.</w:t>
      </w:r>
      <w:r w:rsidRPr="008062B0">
        <w:rPr>
          <w:rFonts w:ascii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6E20E07" w14:textId="77777777" w:rsidR="00B6489B" w:rsidRDefault="00B6489B" w:rsidP="00B648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40DD5C" w14:textId="77777777" w:rsidR="00BF3B52" w:rsidRDefault="00B6489B" w:rsidP="00B648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87902D0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6DD115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</w:p>
    <w:p w14:paraId="40FB0592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14:paraId="79117DF0" w14:textId="77777777" w:rsidR="00BF3B52" w:rsidRPr="00E15975" w:rsidRDefault="00BF3B52" w:rsidP="00BF3B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196077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ние композиционной деятельности»</w:t>
      </w:r>
    </w:p>
    <w:p w14:paraId="7B968DDE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CD7947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Закрепление умения размещать рисунок на изобразительной плос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кости, учитывать протяженность листа бумаги в зависимости от со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держания рисунка или особенностей формы изображаемого предме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та; закрепление умения учитывать необходимость соответствия раз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мера рисунка и величины листа бумаги.</w:t>
      </w:r>
    </w:p>
    <w:p w14:paraId="3AB28DE8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Развитие пространственных представлении. Работа над понятиями "перед...", "за...", "около...", "рядом...", "с...", "далеко от...", "посе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редине", "справа от...", "слева от...".</w:t>
      </w:r>
    </w:p>
    <w:p w14:paraId="6EFAD372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умения изображать предметы в рисунке при пере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даче глубины пространства: ближние - ниже, дальние - выше на листе бумаги; использовать прием загораживания одних предметов други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ми, уменьшения величины удаленных предметов по сравнению с рас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положенными вблизи от наблюдателя.</w:t>
      </w:r>
    </w:p>
    <w:p w14:paraId="278EB84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012A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Знакомство с различными вариантами построения композиции в декоративной работе (в вертикальном и горизонтальном формате), обучение способам достижения ритма в узоре повторением и чередованием формы и цвета его элементов.</w:t>
      </w:r>
    </w:p>
    <w:p w14:paraId="1A182D2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умения самостоятельно планировать свою изобрази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тельную деятельность (лепка, работу над аппликацией, рисование).</w:t>
      </w:r>
    </w:p>
    <w:p w14:paraId="2C8898D1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задания.</w:t>
      </w:r>
    </w:p>
    <w:p w14:paraId="0F5B627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на темы: "Осень. Птицы улетают"; "Дети лепят снего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вика"; "Скворечник на березе. Весна"; "Деревня. Дома и деревья в де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ревне летом". Иллюстрирование сказки "Колобок": "Колобок лежит на окне", "Колобок катится по дорожке".</w:t>
      </w:r>
    </w:p>
    <w:p w14:paraId="3FDE4A1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Выполнение аппликаций: "Закладка для книг" (узор из раститель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ных форм). "Разная посуда" (коллективная работа: на цветной фон наклеиваются чашки, кружки, кринки, которые дети вырезают из по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лосок сложенной вдвое бумаги).</w:t>
      </w:r>
    </w:p>
    <w:p w14:paraId="4DCC8D9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Выполнение узора с помощью картофельного штампа (элементы узора - растительные формы, снежинки и т.п. - выполняются с помощью учителя).</w:t>
      </w:r>
    </w:p>
    <w:p w14:paraId="3B61FAF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E65071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Развитие </w:t>
      </w:r>
      <w:proofErr w:type="spellStart"/>
      <w:r w:rsidRPr="00E1597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учащихся</w:t>
      </w:r>
      <w:proofErr w:type="spellEnd"/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умений воспринимать и изображать форму предметов, пропорции, конструкц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ию»</w:t>
      </w:r>
    </w:p>
    <w:p w14:paraId="76A8D00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4243C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навыков обследования предметов с целью их изоб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ражения; использование метода сравнения в этой работе, определен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ной последовательности в видах работ: сначала лепка, затем состав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ление аппликации и рисование.</w:t>
      </w:r>
    </w:p>
    <w:p w14:paraId="1A2E5CC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умения соотносить форму предмета с эталонными геометрическими фигурами {кругом, овалом, квадратом и др.).</w:t>
      </w:r>
    </w:p>
    <w:p w14:paraId="7FAAA02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строении тела животных и спосо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бах изображения некоторых животных в лепке и аппликации (с опо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рой на образы дымковских игрушек:"Лошадка", "Гусь" или др.).</w:t>
      </w:r>
    </w:p>
    <w:p w14:paraId="4FCDD74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умения передавать движение формы (человек идет, бежит: дерево на ветру, развивающийся на ветру флаг).</w:t>
      </w:r>
    </w:p>
    <w:p w14:paraId="26C9593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элементарных представлении о явлениях симмет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рии и асимметрии в природе. Знакомство с осевой симметрией на примере строения насекомых (бабочка, стрекоза, жук), конструктив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ных особенностей посуды (кринка, стакан, кастрюля).</w:t>
      </w:r>
    </w:p>
    <w:p w14:paraId="156FC429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Обучение приемам изображения элементов декора Городецких иг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рушек (листья, цветы, бутоны). Выполнение узора в квадрате с ис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пользованием элементов Городецкой росписи. Обучению приему со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ставления узора в квадрате с учетом центральной симметрии в апп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ликации.</w:t>
      </w:r>
    </w:p>
    <w:p w14:paraId="7BC50912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задания.</w:t>
      </w:r>
    </w:p>
    <w:p w14:paraId="50F9EFE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Лепка; "Зайчик", "Гусь" по мотивам дымковской игрушки; пи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рамида из шаров, круглых лепешек, вылепленных в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сериации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по ве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личине из пластилина; "Человек стоит - идет - бежит" (преобразо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вание вылепленной из пластилина фигурки человека).</w:t>
      </w:r>
    </w:p>
    <w:p w14:paraId="1F74336D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Аппликация: "Бабочка" (вырезание из цветной бумаги, сложенной вдвое;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дорисовывание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фломастером); "Узор в квадрате из листьев";</w:t>
      </w:r>
    </w:p>
    <w:p w14:paraId="47E5A84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 натуры вылепленных игрушек: "Лошадка" или "Гусь" по выбору учителя; рисование с натуры разной посуды: чашки, круж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ки, кринки и т.п.</w:t>
      </w:r>
    </w:p>
    <w:p w14:paraId="507570CD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по образцу и наблюдению: "Деревья зимой" (черная гу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ашь, кисть, шариковая ручка). "Деревья осенью. Дует ветер".</w:t>
      </w:r>
    </w:p>
    <w:p w14:paraId="44754D7A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 натуры вылепленного человечка в положении стати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ки и динамики (стоит, идет, бежит).</w:t>
      </w:r>
    </w:p>
    <w:p w14:paraId="632A1577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элементов Городецкой росписи (листья, бутоны, цветы). Составление узора в квадрате: "Коробочка".</w:t>
      </w:r>
    </w:p>
    <w:p w14:paraId="60864F6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A0B561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Развитие </w:t>
      </w:r>
      <w:r w:rsidRPr="00E1597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</w:t>
      </w:r>
      <w:r w:rsidR="00B6489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учащихся восприятия цвета предметов и формирование умений</w:t>
      </w:r>
      <w:r w:rsidR="00B648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1597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ередавать его в  живописи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7F5AFBFD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820A2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Расширение представлений учащихся о цвете и красках: работа над понятиями "основные" ("главные") цвета - красный, синий, желтый и "составные цвета" (как цвета, которые можно составить из основ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ных, главных цветов - зеленый, оранжевый, фиолетовый, коричне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вый).</w:t>
      </w:r>
    </w:p>
    <w:p w14:paraId="77CB592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Развитие технических навыков работы красками. Закрепление при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емов получения смешанных цветов на палитре.</w:t>
      </w:r>
    </w:p>
    <w:p w14:paraId="4F27D361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Обучение приемам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посветления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цвета (разбавлением краски водой или добавлением белил). Получение голубой, розовой, светло-зеленой, серой, светло-коричневой краски. Использование полученных освет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ленных красок в сюжетных рисунках, в декоративном рисовании, в рисовании с натуры и по представлению.</w:t>
      </w:r>
    </w:p>
    <w:p w14:paraId="45E522A7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задания</w:t>
      </w:r>
    </w:p>
    <w:p w14:paraId="026F488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 натуры трех пиров, окрашенных в главные цвета.</w:t>
      </w:r>
    </w:p>
    <w:p w14:paraId="023DE6B8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 натуры или по представлению предметов, которые можно окрасить составными цветами (например, лист тополя, апель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син, цветок и т.п.)</w:t>
      </w:r>
    </w:p>
    <w:p w14:paraId="1BC8D081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Упражнение: Получение на палитре оттенков черного цвета (тем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но-серый, серый, светло-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серчй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), зеленого цвета (светло-зеленый), и окраска изображений (например, лист сирени, монеты и т.п.).</w:t>
      </w:r>
    </w:p>
    <w:p w14:paraId="01F39D0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Раскрашивание нарисованных с натуры предметов (посуда, игрушки самой простой формы, например, мяч, кубики и т.п.).</w:t>
      </w:r>
    </w:p>
    <w:p w14:paraId="79DCFD1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элементов Городецкой или Косовской росписи (листья, бутоны, цветы).</w:t>
      </w:r>
    </w:p>
    <w:p w14:paraId="2DE782B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Работа в цвете на темы: "Осень. Птицы улетают", "Дети лепят сне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говика", "Скворечник на березе. Весна", "Деревня. Дома и деревья в деревне летом". (Использование расширенных знаний учащихся о цвете, закрепление приемов получения светлых оттенков цвета при изображении кеба, земли, стволов деревьев).</w:t>
      </w:r>
    </w:p>
    <w:p w14:paraId="258E0849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E0AAA4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восприятию прои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зведений искусства»</w:t>
      </w:r>
    </w:p>
    <w:p w14:paraId="49FF326A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3DE85E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учащихся представлений о работе художника. Развитие умений рассматривать картины, иллюстрации в книге, предметы декоративно-прикладного искусства. </w:t>
      </w:r>
    </w:p>
    <w:p w14:paraId="0808528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Беседа по плану:</w:t>
      </w:r>
    </w:p>
    <w:p w14:paraId="425248CD" w14:textId="77777777" w:rsidR="00BF3B52" w:rsidRPr="00E15975" w:rsidRDefault="00BF3B52" w:rsidP="00BF3B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Как художник наблюдает природу, чтобы ее нарисовать.</w:t>
      </w:r>
    </w:p>
    <w:p w14:paraId="69BFB8D0" w14:textId="77777777" w:rsidR="00BF3B52" w:rsidRPr="00E15975" w:rsidRDefault="00BF3B52" w:rsidP="00BF3B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Как он рассматривает предметы, чтобы их нарисовать, придумать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другие.</w:t>
      </w:r>
    </w:p>
    <w:p w14:paraId="7B21E351" w14:textId="77777777" w:rsidR="00BF3B52" w:rsidRPr="00E15975" w:rsidRDefault="00BF3B52" w:rsidP="00BF3B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Как художник изображает деревья в разные времена года.</w:t>
      </w:r>
    </w:p>
    <w:p w14:paraId="5E1A9FDF" w14:textId="77777777" w:rsidR="00BF3B52" w:rsidRPr="00E15975" w:rsidRDefault="00BF3B52" w:rsidP="00BF3B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Как художник придумывает узоры для украшения предметов, ткани и др.</w:t>
      </w:r>
    </w:p>
    <w:p w14:paraId="3E741B2F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Примерный материал к урокам:</w:t>
      </w:r>
    </w:p>
    <w:p w14:paraId="0743A681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Произведения живописи: И.Левитан "Золотая осень", "Весна. Боль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шая вода", "Березовая роща", И. Шишкин "Лес зимой", "Рожь", "Дубы"; Куинджи "Березовая роща"; А. Саврасов "Грачи прилетели"; И. Бродский "Опавшие листья"; А. Пластов "Колокольчики и ромаш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ки", "Первый снег"; К. Коровин "Зимой"; Ф. Толстой "Ветка липы".</w:t>
      </w:r>
    </w:p>
    <w:p w14:paraId="495760D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Произведения декоративно-прикладного искусства: полотенце, платки с узорами, изделия Городца, Косова, Дымково, Хохломы, Каргополя.</w:t>
      </w:r>
    </w:p>
    <w:p w14:paraId="382A872C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i/>
          <w:sz w:val="24"/>
          <w:szCs w:val="24"/>
        </w:rPr>
        <w:t>Речевой материал.</w:t>
      </w:r>
    </w:p>
    <w:p w14:paraId="52907AE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Закрепление речевого материала </w:t>
      </w:r>
      <w:r w:rsidRPr="00E1597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15975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класса.</w:t>
      </w:r>
    </w:p>
    <w:p w14:paraId="0BC6BFB1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Новые слова, словосочетания, фразы:</w:t>
      </w:r>
    </w:p>
    <w:p w14:paraId="62B49462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Художник, природа, красота; белила, палитра;</w:t>
      </w:r>
    </w:p>
    <w:p w14:paraId="44AD5E73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ритм (в узоре); фон; украшение, движение;</w:t>
      </w:r>
    </w:p>
    <w:p w14:paraId="4A0D3C5E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загораживать, украшать, изображать, рассматривать, сравнивать;</w:t>
      </w:r>
    </w:p>
    <w:p w14:paraId="78D1ACC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уменьшаться (маленький), увеличиваться (большой); придумывать;</w:t>
      </w:r>
    </w:p>
    <w:p w14:paraId="1EDE24D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идет, бежит, стоит; развевается (флаг на ветру);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примакивать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, вы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сыхать (о краске);</w:t>
      </w:r>
    </w:p>
    <w:p w14:paraId="4B37F7CA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светлый (светло-синий), и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т.д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; голубой, розовый, серый; широкий, узкий; высокий, низкий; близко, далеко;</w:t>
      </w:r>
    </w:p>
    <w:p w14:paraId="3D29D64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форма предмета, кончик кисти, ритм в узоре, (картофельный) штамп, русский узор, народный узор; Россия, Русь, народ, русский и другие народности.</w:t>
      </w:r>
    </w:p>
    <w:p w14:paraId="090D353D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приготовь рабочее место; рисуй, чтобы было похоже (одинаково). Рисуй, как запомнил (по памяти); работай кончиком кисти, вот так; помой кисточку в воде;</w:t>
      </w:r>
    </w:p>
    <w:p w14:paraId="5AC00C6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в узоре повторяется форма и цвет; фон в узоре желтый; форма предмета похожа на овал;</w:t>
      </w:r>
    </w:p>
    <w:p w14:paraId="14A96BF8" w14:textId="77777777" w:rsidR="00BF3B52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Сначала нарисую ствол, потом ветки.. Машина загораживает дом.</w:t>
      </w:r>
    </w:p>
    <w:p w14:paraId="429FCFAD" w14:textId="77777777" w:rsidR="00B6489B" w:rsidRDefault="00B6489B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EEFDBD" w14:textId="77777777" w:rsidR="00BF3B52" w:rsidRPr="00673EB2" w:rsidRDefault="00BF3B52" w:rsidP="00BF3B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EB2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7688DF9F" w14:textId="77777777" w:rsidR="00BF3B52" w:rsidRDefault="00BF3B52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673EB2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14:paraId="7BF7DE27" w14:textId="77777777" w:rsidR="00F17DDF" w:rsidRDefault="00F17DDF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6663"/>
        <w:gridCol w:w="2233"/>
      </w:tblGrid>
      <w:tr w:rsidR="00A46A4B" w14:paraId="7D6E8CBC" w14:textId="77777777" w:rsidTr="00A46A4B">
        <w:tc>
          <w:tcPr>
            <w:tcW w:w="675" w:type="dxa"/>
          </w:tcPr>
          <w:p w14:paraId="6F12870F" w14:textId="77777777" w:rsid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3" w:type="dxa"/>
          </w:tcPr>
          <w:p w14:paraId="34D44542" w14:textId="77777777" w:rsid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8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14:paraId="4E71C3BA" w14:textId="77777777" w:rsid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</w:tr>
      <w:tr w:rsidR="00A46A4B" w:rsidRPr="00A46A4B" w14:paraId="46CFA43B" w14:textId="77777777" w:rsidTr="00A46A4B">
        <w:tc>
          <w:tcPr>
            <w:tcW w:w="675" w:type="dxa"/>
          </w:tcPr>
          <w:p w14:paraId="151A0428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3" w:type="dxa"/>
          </w:tcPr>
          <w:p w14:paraId="221E2FC0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композиционной деятельности                             </w:t>
            </w:r>
          </w:p>
        </w:tc>
        <w:tc>
          <w:tcPr>
            <w:tcW w:w="2233" w:type="dxa"/>
          </w:tcPr>
          <w:p w14:paraId="7B1A9B95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t>10ч.</w:t>
            </w:r>
          </w:p>
        </w:tc>
      </w:tr>
      <w:tr w:rsidR="00A46A4B" w:rsidRPr="00A46A4B" w14:paraId="5A8642CC" w14:textId="77777777" w:rsidTr="00A46A4B">
        <w:tc>
          <w:tcPr>
            <w:tcW w:w="675" w:type="dxa"/>
          </w:tcPr>
          <w:p w14:paraId="26DC4413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3" w:type="dxa"/>
          </w:tcPr>
          <w:p w14:paraId="6B2C622B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 учащихся умений воспринимать и изображать форму предметов, пропорции и конструкцию                                                                     </w:t>
            </w:r>
          </w:p>
        </w:tc>
        <w:tc>
          <w:tcPr>
            <w:tcW w:w="2233" w:type="dxa"/>
          </w:tcPr>
          <w:p w14:paraId="20BF0096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t>10ч.</w:t>
            </w:r>
          </w:p>
        </w:tc>
      </w:tr>
      <w:tr w:rsidR="00A46A4B" w:rsidRPr="00A46A4B" w14:paraId="320B5E9F" w14:textId="77777777" w:rsidTr="00A46A4B">
        <w:tc>
          <w:tcPr>
            <w:tcW w:w="675" w:type="dxa"/>
          </w:tcPr>
          <w:p w14:paraId="6BBD70D0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3" w:type="dxa"/>
          </w:tcPr>
          <w:p w14:paraId="5D9DBA32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hAnsi="Times New Roman" w:cs="Times New Roman"/>
                <w:sz w:val="24"/>
                <w:szCs w:val="24"/>
              </w:rPr>
              <w:t>Развитие у учащихся восприятия цвета предметов и форми</w:t>
            </w:r>
            <w:r w:rsidRPr="00A46A4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A46A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рование умений передавать его в живописи                                                                                </w:t>
            </w:r>
          </w:p>
        </w:tc>
        <w:tc>
          <w:tcPr>
            <w:tcW w:w="2233" w:type="dxa"/>
          </w:tcPr>
          <w:p w14:paraId="06FCF9E4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</w:tr>
      <w:tr w:rsidR="00A46A4B" w:rsidRPr="00A46A4B" w14:paraId="53B6BC18" w14:textId="77777777" w:rsidTr="00A46A4B">
        <w:tc>
          <w:tcPr>
            <w:tcW w:w="675" w:type="dxa"/>
          </w:tcPr>
          <w:p w14:paraId="7939B57A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3" w:type="dxa"/>
          </w:tcPr>
          <w:p w14:paraId="35F4009B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hAnsi="Times New Roman" w:cs="Times New Roman"/>
                <w:sz w:val="24"/>
                <w:szCs w:val="24"/>
              </w:rPr>
              <w:t>Обучение восприятию произве</w:t>
            </w:r>
            <w:r w:rsidRPr="00A46A4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дений искусства                 </w:t>
            </w:r>
          </w:p>
        </w:tc>
        <w:tc>
          <w:tcPr>
            <w:tcW w:w="2233" w:type="dxa"/>
          </w:tcPr>
          <w:p w14:paraId="6CC81ABD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t>4ч.</w:t>
            </w:r>
          </w:p>
        </w:tc>
      </w:tr>
      <w:tr w:rsidR="00A46A4B" w:rsidRPr="00A46A4B" w14:paraId="42F6245B" w14:textId="77777777" w:rsidTr="00A46A4B">
        <w:tc>
          <w:tcPr>
            <w:tcW w:w="675" w:type="dxa"/>
          </w:tcPr>
          <w:p w14:paraId="245AD33D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14:paraId="4B66A1ED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t>За год</w:t>
            </w:r>
          </w:p>
        </w:tc>
        <w:tc>
          <w:tcPr>
            <w:tcW w:w="2233" w:type="dxa"/>
          </w:tcPr>
          <w:p w14:paraId="3B5EE7FA" w14:textId="77777777" w:rsidR="00A46A4B" w:rsidRPr="00A46A4B" w:rsidRDefault="00A46A4B" w:rsidP="00F17DDF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A4B">
              <w:rPr>
                <w:rFonts w:ascii="Times New Roman" w:eastAsia="Times New Roman" w:hAnsi="Times New Roman" w:cs="Times New Roman"/>
                <w:sz w:val="24"/>
                <w:szCs w:val="24"/>
              </w:rPr>
              <w:t>34ч.</w:t>
            </w:r>
          </w:p>
        </w:tc>
      </w:tr>
    </w:tbl>
    <w:p w14:paraId="77DD9C49" w14:textId="77777777" w:rsidR="00F17DDF" w:rsidRDefault="00F17DDF" w:rsidP="00F17DDF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BC18593" w14:textId="77777777" w:rsidR="00B6489B" w:rsidRPr="008062B0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2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Основные требования к знаниям и умениям учащихся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классов</w:t>
      </w:r>
      <w:r w:rsidRPr="008062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 концу учебного года.</w:t>
      </w:r>
    </w:p>
    <w:p w14:paraId="1A2DFEFE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9C1EA7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Достаточный уровень 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D50D858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Cs/>
          <w:sz w:val="24"/>
          <w:szCs w:val="24"/>
        </w:rPr>
        <w:t>- о необходимости сравнивать свой рисунок с изображаемым пред</w:t>
      </w:r>
      <w:r w:rsidRPr="00E15975">
        <w:rPr>
          <w:rFonts w:ascii="Times New Roman" w:eastAsia="Times New Roman" w:hAnsi="Times New Roman" w:cs="Times New Roman"/>
          <w:bCs/>
          <w:sz w:val="24"/>
          <w:szCs w:val="24"/>
        </w:rPr>
        <w:softHyphen/>
        <w:t>метом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</w:p>
    <w:p w14:paraId="71885C31" w14:textId="77777777" w:rsidR="00B6489B" w:rsidRPr="00E15975" w:rsidRDefault="00B6489B" w:rsidP="00B648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части конструкции изображаемого предмета (строение объектов):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части дерева, дома, тела человека;</w:t>
      </w:r>
    </w:p>
    <w:p w14:paraId="1745B4CC" w14:textId="77777777" w:rsidR="00B6489B" w:rsidRPr="00E15975" w:rsidRDefault="00B6489B" w:rsidP="00B648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названия некоторых народных и национальных промыслов, изготавливающих игрушки (Дымково, Городе ц и др.);</w:t>
      </w:r>
    </w:p>
    <w:p w14:paraId="6835A649" w14:textId="77777777" w:rsidR="00B6489B" w:rsidRPr="00E15975" w:rsidRDefault="00B6489B" w:rsidP="00B648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иметь представление о приемах передачи глубины пространства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(загораживании одних предметов другими, зрительном уменьшении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их по сравнению с расположенными вблизи;</w:t>
      </w:r>
    </w:p>
    <w:p w14:paraId="6D3936DA" w14:textId="77777777" w:rsidR="00B6489B" w:rsidRPr="00E15975" w:rsidRDefault="00B6489B" w:rsidP="00B648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 существующем в природе явлении осевой симметрии;</w:t>
      </w:r>
    </w:p>
    <w:p w14:paraId="46FA3E75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Минимальный уровень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93AF2B0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планировать деятельность при выполнении частей целой конструкции;</w:t>
      </w:r>
    </w:p>
    <w:p w14:paraId="357CF7CB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находить правильное изображение знакомого предмета среди выполненных ошибочно; исправлять свой рисунок, пользуясь ластиком;</w:t>
      </w:r>
    </w:p>
    <w:p w14:paraId="163B06E2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достигать в узоре при составлении аппликации ритм повторением или чередованием формы и цвета его элементов;</w:t>
      </w:r>
    </w:p>
    <w:p w14:paraId="7183C14C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изображать элементы Городецкой росписи;</w:t>
      </w:r>
    </w:p>
    <w:p w14:paraId="669B7F76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соотносить форму предметов с геометрическими эталонами (на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что похожа форма?);</w:t>
      </w:r>
    </w:p>
    <w:p w14:paraId="7675BFA2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владеть приемами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посветления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цвета (разбавлением краски водой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или добавлением белил);</w:t>
      </w:r>
    </w:p>
    <w:p w14:paraId="1E45AE07" w14:textId="77777777" w:rsidR="00B6489B" w:rsidRPr="00A46A4B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A4B">
        <w:rPr>
          <w:rFonts w:ascii="Times New Roman" w:eastAsia="Times New Roman" w:hAnsi="Times New Roman" w:cs="Times New Roman"/>
          <w:sz w:val="24"/>
          <w:szCs w:val="24"/>
        </w:rPr>
        <w:t>рассказать, что изображено на картине, перечислить характерные</w:t>
      </w:r>
      <w:r w:rsidRPr="00A46A4B">
        <w:rPr>
          <w:rFonts w:ascii="Times New Roman" w:eastAsia="Times New Roman" w:hAnsi="Times New Roman" w:cs="Times New Roman"/>
          <w:sz w:val="24"/>
          <w:szCs w:val="24"/>
        </w:rPr>
        <w:br/>
        <w:t>признаки изображенного времени го</w:t>
      </w:r>
      <w:r>
        <w:rPr>
          <w:rFonts w:ascii="Times New Roman" w:eastAsia="Times New Roman" w:hAnsi="Times New Roman" w:cs="Times New Roman"/>
          <w:sz w:val="24"/>
          <w:szCs w:val="24"/>
        </w:rPr>
        <w:t>да.</w:t>
      </w:r>
    </w:p>
    <w:p w14:paraId="723205E7" w14:textId="77777777" w:rsidR="00B6489B" w:rsidRDefault="00B6489B" w:rsidP="00B648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195413" w14:textId="77777777" w:rsidR="00B6489B" w:rsidRPr="00A46A4B" w:rsidRDefault="00B6489B" w:rsidP="00F17DDF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ABB18C5" w14:textId="77777777" w:rsidR="00BF3B52" w:rsidRPr="00673EB2" w:rsidRDefault="00BF3B52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B21C6D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F959CB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F66C34" w14:textId="77777777" w:rsidR="00BF3B52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A1EE38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</w:p>
    <w:p w14:paraId="2C3CA054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14:paraId="2CDF830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B21BC1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композиционной деятельности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</w:p>
    <w:p w14:paraId="6CDF72C8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436149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Совершенствование умений передавать глубину пространства: уменьшение величины удаленных предметов по сравнению с рас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положенными вблизи от наблюдателя; загораживание одних предме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тов другими. Планы в пространстве - передний, задний, средний (ис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пользование макета и панно "В деревне" с изображенным пейзажем на трех планах, вариантами изображения домов деревенского типа и деревьев, разных по величине: больших маленьких, средних).</w:t>
      </w:r>
    </w:p>
    <w:p w14:paraId="5AF80675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lastRenderedPageBreak/>
        <w:t>Обучение приему построения сюжетной и декоративной компози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ции с использованием симметричного расположения ее частей (элементов), позволяющему достигать равновесия на изобразительной плоскости.</w:t>
      </w:r>
    </w:p>
    <w:p w14:paraId="781CA7A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Обучение приему построения композиции в прямоугольнике с уче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том центральной симметрии.</w:t>
      </w:r>
    </w:p>
    <w:p w14:paraId="7E58496B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Знакомство с выразительными средствами сказочного изображения (избушка-на курьих-ножках; деревья в дремучем лесу, сказочном лесу с глазами из двух дупел, сучьями и ветками, похожими на руки и .т.п.).</w:t>
      </w:r>
    </w:p>
    <w:p w14:paraId="1C057E0B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Примерные задания</w:t>
      </w:r>
    </w:p>
    <w:p w14:paraId="19C11C5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«Рисование с натуры: "Ваза с цветами" (натюрморт); "Веточка ми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мозы";</w:t>
      </w:r>
    </w:p>
    <w:p w14:paraId="20687C10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на тему: "Грузовик и автобус едут по городу" (на фоне домов городского типа); "Деревья осенью. Дует ветер"; "Ребята ка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таются с гор".</w:t>
      </w:r>
    </w:p>
    <w:p w14:paraId="636C3878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Декоративное рисование: "Полотенце" (узор в полосе, элементы узора - листья, цветы, уточки).</w:t>
      </w:r>
    </w:p>
    <w:p w14:paraId="49BF3872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Составление аппликации: "Фантастическая (сказочная) птица".</w:t>
      </w:r>
    </w:p>
    <w:p w14:paraId="47E559F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Декоративная лепка: "Кувшин в виде поющего петуха".</w:t>
      </w:r>
    </w:p>
    <w:p w14:paraId="44B9F9F4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B6E494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Раздел: «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Развитие </w:t>
      </w:r>
      <w:r w:rsidRPr="00E1597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</w:t>
      </w:r>
      <w:r w:rsidR="001C1C1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учащихся умений воспринимать и изображать форму предметов, пропорции, конструкцию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5C6BBA8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E0F40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Закрепление умений обследовать предметы с целью их изображе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ния. Совершенствовать умения изображать с натуры, соблюдая пос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ледовательность изображения от общей формы к деталям. (Исполь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зование объяснения фронтального поэтапного показа способа изоб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ражения, "графического диктанта"; самостоятельной работы учащихся по памяти).</w:t>
      </w:r>
    </w:p>
    <w:p w14:paraId="6FFDFECA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Закрепление умения изображать деревья в состоянии покоя и в дви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жении (в ветренную погоду). Учить видеть и передавать в лепке и ри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сунке изгибы и "узор" ветвей.</w:t>
      </w:r>
    </w:p>
    <w:p w14:paraId="7E247434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Формирование образа человека. Портрет человека (части головы и части лица человека), формирование образов животных.</w:t>
      </w:r>
    </w:p>
    <w:p w14:paraId="578AF39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Обучение приемам исполнения косовской росписи посуды (работа корпусом и кончиком кисти, "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примакивание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").</w:t>
      </w:r>
    </w:p>
    <w:p w14:paraId="08AFB5B6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Закрепление представления о явлении центральной симметрии в природе; составление узора в круге и овале с учетом центральной симметрии (элементы узора - геометрические формы и стилизован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ные формы растительного мира).</w:t>
      </w:r>
    </w:p>
    <w:p w14:paraId="57DAB007" w14:textId="77777777" w:rsidR="00BF3B52" w:rsidRPr="00E15975" w:rsidRDefault="00BF3B52" w:rsidP="00BF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Примерные задания</w:t>
      </w:r>
    </w:p>
    <w:p w14:paraId="7B9FDD1F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Лепка: барельеф на картоне "Дерево на ветру"; игрушка "Лошад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ка" - по мотивам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каргопольской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игрушки; "Зайка", "Котик" "Пету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шок" - стилизованные образы, по выбору учащихся;</w:t>
      </w:r>
    </w:p>
    <w:p w14:paraId="3EF2F3A2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Аппликация: составление узора в круге и овале из вырезанных цвет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ных маленьких и больших кругов, силуэтов цветов, листьев; "Чебу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рашка", "Мишка" (из вырезанных кругов и овалов), с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дорисовыва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нием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7973FC" w14:textId="77777777" w:rsidR="00BF3B52" w:rsidRPr="00E15975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Рисование с натуры и по памяти предметов несложной слабо рас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члененной формы (листьев дуба, крапивы, каштана; растение в цве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softHyphen/>
        <w:t>точном горшке); предметов с характерной формой, несложной по сюжету дерево на ветру);</w:t>
      </w:r>
    </w:p>
    <w:p w14:paraId="13632DC4" w14:textId="77777777" w:rsidR="00BF3B52" w:rsidRPr="00E15975" w:rsidRDefault="00BF3B52" w:rsidP="00BF3B5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передавать глубину пространства, используя загораживание одних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предметов другими, уменьшая размеры далеко расположенных предметов от наблюдателя;</w:t>
      </w:r>
    </w:p>
    <w:p w14:paraId="5EDF79EA" w14:textId="77777777" w:rsidR="00BF3B52" w:rsidRDefault="00BF3B52" w:rsidP="00BF3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работать акварелью "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по-мокрому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>".</w:t>
      </w:r>
    </w:p>
    <w:p w14:paraId="3E54EB50" w14:textId="77777777" w:rsidR="00BF3B52" w:rsidRDefault="00BF3B52" w:rsidP="00BF3B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D425B7" w14:textId="77777777" w:rsidR="004649D2" w:rsidRDefault="004649D2" w:rsidP="00BF3B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B7CC87" w14:textId="77777777" w:rsidR="004649D2" w:rsidRDefault="004649D2" w:rsidP="00BF3B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2E11DE" w14:textId="77777777" w:rsidR="004649D2" w:rsidRDefault="004649D2" w:rsidP="00BF3B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701550" w14:textId="77777777" w:rsidR="004649D2" w:rsidRDefault="004649D2" w:rsidP="00BF3B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EE8995" w14:textId="77777777" w:rsidR="00BF3B52" w:rsidRPr="00B578E8" w:rsidRDefault="00BF3B52" w:rsidP="00BF3B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8E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14:paraId="7F211788" w14:textId="77777777" w:rsidR="00BF3B52" w:rsidRDefault="00BF3B52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4 </w:t>
      </w:r>
      <w:r w:rsidRPr="00B578E8">
        <w:rPr>
          <w:rFonts w:ascii="Times New Roman" w:eastAsia="Times New Roman" w:hAnsi="Times New Roman" w:cs="Times New Roman"/>
          <w:b/>
          <w:sz w:val="24"/>
          <w:szCs w:val="24"/>
        </w:rPr>
        <w:t>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6663"/>
        <w:gridCol w:w="1666"/>
      </w:tblGrid>
      <w:tr w:rsidR="001C1C1D" w14:paraId="4623D305" w14:textId="77777777" w:rsidTr="001C1C1D">
        <w:tc>
          <w:tcPr>
            <w:tcW w:w="1242" w:type="dxa"/>
          </w:tcPr>
          <w:p w14:paraId="3390A6A8" w14:textId="77777777" w:rsidR="001C1C1D" w:rsidRDefault="001C1C1D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3" w:type="dxa"/>
          </w:tcPr>
          <w:p w14:paraId="4F564463" w14:textId="77777777" w:rsidR="001C1C1D" w:rsidRDefault="001C1C1D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Разделы </w:t>
            </w:r>
          </w:p>
        </w:tc>
        <w:tc>
          <w:tcPr>
            <w:tcW w:w="1666" w:type="dxa"/>
          </w:tcPr>
          <w:p w14:paraId="3B8A5D23" w14:textId="77777777" w:rsidR="001C1C1D" w:rsidRDefault="001C1C1D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</w:tr>
      <w:tr w:rsidR="001C1C1D" w14:paraId="163C600C" w14:textId="77777777" w:rsidTr="001C1C1D">
        <w:tc>
          <w:tcPr>
            <w:tcW w:w="1242" w:type="dxa"/>
          </w:tcPr>
          <w:p w14:paraId="67632F58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14:paraId="631C3C93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композиционной деятельности                             </w:t>
            </w:r>
          </w:p>
        </w:tc>
        <w:tc>
          <w:tcPr>
            <w:tcW w:w="1666" w:type="dxa"/>
          </w:tcPr>
          <w:p w14:paraId="4D4CCC09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1C1D" w14:paraId="76E349F2" w14:textId="77777777" w:rsidTr="001C1C1D">
        <w:tc>
          <w:tcPr>
            <w:tcW w:w="1242" w:type="dxa"/>
          </w:tcPr>
          <w:p w14:paraId="253D599E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14:paraId="3DA3D126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 учащихся умений воспринимать и изображать форму предметов, пропорции и конструкцию                                                                     </w:t>
            </w:r>
          </w:p>
        </w:tc>
        <w:tc>
          <w:tcPr>
            <w:tcW w:w="1666" w:type="dxa"/>
          </w:tcPr>
          <w:p w14:paraId="509B74F9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1C1D" w14:paraId="33770358" w14:textId="77777777" w:rsidTr="001C1C1D">
        <w:tc>
          <w:tcPr>
            <w:tcW w:w="1242" w:type="dxa"/>
          </w:tcPr>
          <w:p w14:paraId="0898D2C9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14:paraId="69DB24E3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hAnsi="Times New Roman" w:cs="Times New Roman"/>
                <w:sz w:val="24"/>
                <w:szCs w:val="24"/>
              </w:rPr>
              <w:t>Развитие у учащихся восприятия цвета предметов и форми</w:t>
            </w:r>
            <w:r w:rsidRPr="00B648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рование умений передавать его в живописи                                                                                </w:t>
            </w:r>
          </w:p>
        </w:tc>
        <w:tc>
          <w:tcPr>
            <w:tcW w:w="1666" w:type="dxa"/>
          </w:tcPr>
          <w:p w14:paraId="1722F754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1C1D" w14:paraId="6471F1D1" w14:textId="77777777" w:rsidTr="001C1C1D">
        <w:tc>
          <w:tcPr>
            <w:tcW w:w="1242" w:type="dxa"/>
          </w:tcPr>
          <w:p w14:paraId="77C818CA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14:paraId="526BE4B5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hAnsi="Times New Roman" w:cs="Times New Roman"/>
                <w:sz w:val="24"/>
                <w:szCs w:val="24"/>
              </w:rPr>
              <w:t>Обучение восприятию произве</w:t>
            </w:r>
            <w:r w:rsidRPr="00B648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дений искусства                 </w:t>
            </w:r>
          </w:p>
        </w:tc>
        <w:tc>
          <w:tcPr>
            <w:tcW w:w="1666" w:type="dxa"/>
          </w:tcPr>
          <w:p w14:paraId="1031E02E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C1C1D" w14:paraId="66D3D286" w14:textId="77777777" w:rsidTr="001C1C1D">
        <w:tc>
          <w:tcPr>
            <w:tcW w:w="1242" w:type="dxa"/>
          </w:tcPr>
          <w:p w14:paraId="0256C61B" w14:textId="77777777" w:rsidR="001C1C1D" w:rsidRPr="00B6489B" w:rsidRDefault="001C1C1D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14:paraId="55FAB1DB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год </w:t>
            </w:r>
          </w:p>
        </w:tc>
        <w:tc>
          <w:tcPr>
            <w:tcW w:w="1666" w:type="dxa"/>
          </w:tcPr>
          <w:p w14:paraId="0D85F34F" w14:textId="77777777" w:rsidR="001C1C1D" w:rsidRPr="00B6489B" w:rsidRDefault="00B6489B" w:rsidP="001C1C1D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89B">
              <w:rPr>
                <w:rFonts w:ascii="Times New Roman" w:eastAsia="Times New Roman" w:hAnsi="Times New Roman" w:cs="Times New Roman"/>
                <w:sz w:val="24"/>
                <w:szCs w:val="24"/>
              </w:rPr>
              <w:t>34ч.</w:t>
            </w:r>
          </w:p>
        </w:tc>
      </w:tr>
    </w:tbl>
    <w:p w14:paraId="67403AB1" w14:textId="77777777" w:rsidR="001C1C1D" w:rsidRPr="00B578E8" w:rsidRDefault="001C1C1D" w:rsidP="001C1C1D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18743D" w14:textId="77777777" w:rsidR="00B6489B" w:rsidRPr="008062B0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2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Основные требования к знаниям и умениям учащихся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 классов</w:t>
      </w:r>
      <w:r w:rsidRPr="008062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 концу учебного года.</w:t>
      </w:r>
    </w:p>
    <w:p w14:paraId="13301D22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DA5414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Достаточный уровень 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DD85BFB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bCs/>
          <w:sz w:val="24"/>
          <w:szCs w:val="24"/>
        </w:rPr>
        <w:t>- о необходимости сравнивать свой рисунок с изображаемым пред</w:t>
      </w:r>
      <w:r w:rsidRPr="00E15975">
        <w:rPr>
          <w:rFonts w:ascii="Times New Roman" w:eastAsia="Times New Roman" w:hAnsi="Times New Roman" w:cs="Times New Roman"/>
          <w:bCs/>
          <w:sz w:val="24"/>
          <w:szCs w:val="24"/>
        </w:rPr>
        <w:softHyphen/>
        <w:t>метом</w:t>
      </w:r>
      <w:r w:rsidRPr="00E15975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</w:p>
    <w:p w14:paraId="004D886D" w14:textId="77777777" w:rsidR="00B6489B" w:rsidRPr="00E15975" w:rsidRDefault="00B6489B" w:rsidP="00B648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части конструкции изображаемого предмета (строение объектов):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части дерева, дома, тела человека;</w:t>
      </w:r>
    </w:p>
    <w:p w14:paraId="397761B7" w14:textId="77777777" w:rsidR="00B6489B" w:rsidRPr="00E15975" w:rsidRDefault="00B6489B" w:rsidP="00B648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названия некоторых народных и национальных промыслов, изготавливающих игрушки (Дымково, Городе ц и др.);</w:t>
      </w:r>
    </w:p>
    <w:p w14:paraId="33EC7217" w14:textId="77777777" w:rsidR="00B6489B" w:rsidRPr="00E15975" w:rsidRDefault="00B6489B" w:rsidP="00B648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иметь представление о приемах передачи глубины пространства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(загораживании одних предметов другими, зрительном уменьшении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их по сравнению с расположенными вблизи;</w:t>
      </w:r>
    </w:p>
    <w:p w14:paraId="10E19E98" w14:textId="77777777" w:rsidR="00B6489B" w:rsidRPr="00E15975" w:rsidRDefault="00B6489B" w:rsidP="00B648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о существующем в природе явлении осевой симметрии;</w:t>
      </w:r>
    </w:p>
    <w:p w14:paraId="3A8DF693" w14:textId="77777777" w:rsidR="00B6489B" w:rsidRPr="00E15975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Минимальный уровень 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3393892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планировать деятельность при выполнении частей целой конструкции;</w:t>
      </w:r>
    </w:p>
    <w:p w14:paraId="753C2AB4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находить правильное изображение знакомого предмета среди выполненных ошибочно; исправлять свой рисунок, пользуясь ластиком;</w:t>
      </w:r>
    </w:p>
    <w:p w14:paraId="203F2A5D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достигать в узоре при составлении аппликации ритм повторением или чередованием формы и цвета его элементов;</w:t>
      </w:r>
    </w:p>
    <w:p w14:paraId="3248E5B6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изображать элементы Городецкой росписи;</w:t>
      </w:r>
    </w:p>
    <w:p w14:paraId="31A14C3D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соотносить форму предметов с геометрическими эталонами (на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что похожа форма?);</w:t>
      </w:r>
    </w:p>
    <w:p w14:paraId="13F680D4" w14:textId="77777777" w:rsidR="00B6489B" w:rsidRPr="00E15975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владеть приемами </w:t>
      </w:r>
      <w:proofErr w:type="spellStart"/>
      <w:r w:rsidRPr="00E15975">
        <w:rPr>
          <w:rFonts w:ascii="Times New Roman" w:eastAsia="Times New Roman" w:hAnsi="Times New Roman" w:cs="Times New Roman"/>
          <w:sz w:val="24"/>
          <w:szCs w:val="24"/>
        </w:rPr>
        <w:t>посветления</w:t>
      </w:r>
      <w:proofErr w:type="spellEnd"/>
      <w:r w:rsidRPr="00E15975">
        <w:rPr>
          <w:rFonts w:ascii="Times New Roman" w:eastAsia="Times New Roman" w:hAnsi="Times New Roman" w:cs="Times New Roman"/>
          <w:sz w:val="24"/>
          <w:szCs w:val="24"/>
        </w:rPr>
        <w:t xml:space="preserve"> цвета (разбавлением краски водой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или добавлением белил);</w:t>
      </w:r>
    </w:p>
    <w:p w14:paraId="72B8EF1F" w14:textId="77777777" w:rsidR="00B6489B" w:rsidRDefault="00B6489B" w:rsidP="00B6489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975">
        <w:rPr>
          <w:rFonts w:ascii="Times New Roman" w:eastAsia="Times New Roman" w:hAnsi="Times New Roman" w:cs="Times New Roman"/>
          <w:sz w:val="24"/>
          <w:szCs w:val="24"/>
        </w:rPr>
        <w:t>рассказать, что изображено на картине, перечислить характерные</w:t>
      </w:r>
      <w:r w:rsidRPr="00E15975">
        <w:rPr>
          <w:rFonts w:ascii="Times New Roman" w:eastAsia="Times New Roman" w:hAnsi="Times New Roman" w:cs="Times New Roman"/>
          <w:sz w:val="24"/>
          <w:szCs w:val="24"/>
        </w:rPr>
        <w:br/>
        <w:t>признаки изображенного времени года.</w:t>
      </w:r>
    </w:p>
    <w:p w14:paraId="3BBA7B9D" w14:textId="77777777" w:rsidR="00B6489B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24F98B" w14:textId="77777777" w:rsidR="00B6489B" w:rsidRDefault="00B6489B" w:rsidP="00B64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63C96" w14:textId="77777777" w:rsidR="00BF3B52" w:rsidRDefault="004649D2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Для реализации программного обеспечения используется:</w:t>
      </w:r>
    </w:p>
    <w:p w14:paraId="05CF2056" w14:textId="77777777" w:rsidR="004649D2" w:rsidRPr="004649D2" w:rsidRDefault="004649D2" w:rsidP="00BF3B52">
      <w:pPr>
        <w:overflowPunct w:val="0"/>
        <w:autoSpaceDE w:val="0"/>
        <w:autoSpaceDN w:val="0"/>
        <w:adjustRightInd w:val="0"/>
        <w:spacing w:after="0" w:line="36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649D2">
        <w:rPr>
          <w:rFonts w:ascii="Times New Roman" w:eastAsia="Times New Roman" w:hAnsi="Times New Roman" w:cs="Times New Roman"/>
          <w:sz w:val="24"/>
          <w:szCs w:val="24"/>
        </w:rPr>
        <w:t>Учебник « Изобразительное искусство» М. 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649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49D2">
        <w:rPr>
          <w:rFonts w:ascii="Times New Roman" w:eastAsia="Times New Roman" w:hAnsi="Times New Roman" w:cs="Times New Roman"/>
          <w:sz w:val="24"/>
          <w:szCs w:val="24"/>
        </w:rPr>
        <w:t>Рау</w:t>
      </w:r>
      <w:proofErr w:type="spellEnd"/>
      <w:r w:rsidRPr="004649D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49D2">
        <w:rPr>
          <w:rFonts w:ascii="Times New Roman" w:eastAsia="Times New Roman" w:hAnsi="Times New Roman" w:cs="Times New Roman"/>
          <w:sz w:val="24"/>
          <w:szCs w:val="24"/>
        </w:rPr>
        <w:t xml:space="preserve"> Москва «Просвещение» 2020г.</w:t>
      </w:r>
    </w:p>
    <w:sectPr w:rsidR="004649D2" w:rsidRPr="004649D2" w:rsidSect="00B44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5D1445C4"/>
    <w:lvl w:ilvl="0">
      <w:numFmt w:val="decimal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4695A51"/>
    <w:multiLevelType w:val="hybridMultilevel"/>
    <w:tmpl w:val="407AD2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4E464E"/>
    <w:multiLevelType w:val="hybridMultilevel"/>
    <w:tmpl w:val="E5FEEC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D7A5E"/>
    <w:multiLevelType w:val="hybridMultilevel"/>
    <w:tmpl w:val="7AB012B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" w15:restartNumberingAfterBreak="0">
    <w:nsid w:val="24F17419"/>
    <w:multiLevelType w:val="hybridMultilevel"/>
    <w:tmpl w:val="6336A540"/>
    <w:lvl w:ilvl="0" w:tplc="0419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6" w15:restartNumberingAfterBreak="0">
    <w:nsid w:val="2CC07EB0"/>
    <w:multiLevelType w:val="hybridMultilevel"/>
    <w:tmpl w:val="A2507CCE"/>
    <w:lvl w:ilvl="0" w:tplc="AB7E76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E45B0"/>
    <w:multiLevelType w:val="hybridMultilevel"/>
    <w:tmpl w:val="5F781108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8" w15:restartNumberingAfterBreak="0">
    <w:nsid w:val="318C7CFB"/>
    <w:multiLevelType w:val="hybridMultilevel"/>
    <w:tmpl w:val="DF36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41197"/>
    <w:multiLevelType w:val="singleLevel"/>
    <w:tmpl w:val="F01E693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0D62E67"/>
    <w:multiLevelType w:val="hybridMultilevel"/>
    <w:tmpl w:val="B1DCC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91FD3"/>
    <w:multiLevelType w:val="singleLevel"/>
    <w:tmpl w:val="3EDCECF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6B2B320F"/>
    <w:multiLevelType w:val="hybridMultilevel"/>
    <w:tmpl w:val="AFA6FEDC"/>
    <w:lvl w:ilvl="0" w:tplc="0419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12"/>
  </w:num>
  <w:num w:numId="8">
    <w:abstractNumId w:val="4"/>
  </w:num>
  <w:num w:numId="9">
    <w:abstractNumId w:val="7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9"/>
  </w:num>
  <w:num w:numId="13">
    <w:abstractNumId w:val="11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3B52"/>
    <w:rsid w:val="00142372"/>
    <w:rsid w:val="001C1C1D"/>
    <w:rsid w:val="004649D2"/>
    <w:rsid w:val="00951C95"/>
    <w:rsid w:val="009E3219"/>
    <w:rsid w:val="00A21E0E"/>
    <w:rsid w:val="00A46A4B"/>
    <w:rsid w:val="00B44439"/>
    <w:rsid w:val="00B6489B"/>
    <w:rsid w:val="00BF3B52"/>
    <w:rsid w:val="00C45AD6"/>
    <w:rsid w:val="00E00800"/>
    <w:rsid w:val="00E712DB"/>
    <w:rsid w:val="00E776E4"/>
    <w:rsid w:val="00F17DDF"/>
    <w:rsid w:val="00F54B8E"/>
    <w:rsid w:val="00FE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EB09D"/>
  <w15:docId w15:val="{6F81A08A-FCC9-46F7-8307-48A44177D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B52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F54B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9A82B-8E8A-4EED-B60C-D9FF826E2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7953</Words>
  <Characters>45337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Илья Козлов</cp:lastModifiedBy>
  <cp:revision>9</cp:revision>
  <cp:lastPrinted>2021-02-19T10:53:00Z</cp:lastPrinted>
  <dcterms:created xsi:type="dcterms:W3CDTF">2020-03-16T10:57:00Z</dcterms:created>
  <dcterms:modified xsi:type="dcterms:W3CDTF">2021-03-24T09:02:00Z</dcterms:modified>
</cp:coreProperties>
</file>