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9C414" w14:textId="77777777" w:rsidR="00AA62E2" w:rsidRDefault="00AA62E2" w:rsidP="00177B4B">
      <w:pPr>
        <w:pStyle w:val="ConsPlusNormal"/>
        <w:ind w:left="540"/>
        <w:jc w:val="center"/>
      </w:pPr>
      <w:r>
        <w:rPr>
          <w:rFonts w:ascii="Times New Roman" w:eastAsiaTheme="minorEastAsia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9BBD7FD" wp14:editId="74E12DEB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B4B">
        <w:t xml:space="preserve"> </w:t>
      </w:r>
    </w:p>
    <w:p w14:paraId="5941A6FA" w14:textId="77777777" w:rsidR="00AA62E2" w:rsidRDefault="00AA62E2" w:rsidP="00177B4B">
      <w:pPr>
        <w:pStyle w:val="ConsPlusNormal"/>
        <w:ind w:left="540"/>
        <w:jc w:val="center"/>
      </w:pPr>
    </w:p>
    <w:p w14:paraId="5BF61917" w14:textId="77777777" w:rsidR="00AA62E2" w:rsidRDefault="00AA62E2" w:rsidP="00177B4B">
      <w:pPr>
        <w:pStyle w:val="ConsPlusNormal"/>
        <w:ind w:left="540"/>
        <w:jc w:val="center"/>
      </w:pPr>
    </w:p>
    <w:p w14:paraId="6749E915" w14:textId="77777777" w:rsidR="00AA62E2" w:rsidRDefault="00AA62E2" w:rsidP="00177B4B">
      <w:pPr>
        <w:pStyle w:val="ConsPlusNormal"/>
        <w:ind w:left="540"/>
        <w:jc w:val="center"/>
      </w:pPr>
    </w:p>
    <w:p w14:paraId="55DA4775" w14:textId="77777777" w:rsidR="00AA62E2" w:rsidRDefault="00AA62E2" w:rsidP="00177B4B">
      <w:pPr>
        <w:pStyle w:val="ConsPlusNormal"/>
        <w:ind w:left="540"/>
        <w:jc w:val="center"/>
      </w:pPr>
    </w:p>
    <w:p w14:paraId="7F513C94" w14:textId="77777777" w:rsidR="00AA62E2" w:rsidRDefault="00AA62E2" w:rsidP="00177B4B">
      <w:pPr>
        <w:pStyle w:val="ConsPlusNormal"/>
        <w:ind w:left="540"/>
        <w:jc w:val="center"/>
      </w:pPr>
    </w:p>
    <w:p w14:paraId="616E2B6D" w14:textId="77777777" w:rsidR="00AA62E2" w:rsidRDefault="00AA62E2" w:rsidP="00177B4B">
      <w:pPr>
        <w:pStyle w:val="ConsPlusNormal"/>
        <w:ind w:left="540"/>
        <w:jc w:val="center"/>
      </w:pPr>
    </w:p>
    <w:p w14:paraId="156E2C7E" w14:textId="6A8DEA9B" w:rsidR="00177B4B" w:rsidRDefault="00177B4B" w:rsidP="00177B4B">
      <w:pPr>
        <w:pStyle w:val="ConsPlusNormal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3EADA794" w14:textId="77777777" w:rsidR="00177B4B" w:rsidRPr="00177B4B" w:rsidRDefault="00177B4B" w:rsidP="00177B4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7B4B">
        <w:rPr>
          <w:rFonts w:ascii="Times New Roman" w:hAnsi="Times New Roman" w:cs="Times New Roman"/>
          <w:sz w:val="24"/>
          <w:szCs w:val="24"/>
        </w:rPr>
        <w:t>Рабочая программа по учебному предмету « Литературное чтение  на родном языке» для 4 класса создана на основе следующих нормативных документов:</w:t>
      </w:r>
    </w:p>
    <w:p w14:paraId="2702BAE3" w14:textId="77777777" w:rsidR="00177B4B" w:rsidRPr="00177B4B" w:rsidRDefault="00177B4B" w:rsidP="00177B4B">
      <w:pPr>
        <w:numPr>
          <w:ilvl w:val="0"/>
          <w:numId w:val="1"/>
        </w:numPr>
        <w:tabs>
          <w:tab w:val="left" w:pos="720"/>
        </w:tabs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77B4B">
        <w:rPr>
          <w:rFonts w:ascii="Times New Roman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2EC857A7" w14:textId="77777777" w:rsidR="00177B4B" w:rsidRPr="00177B4B" w:rsidRDefault="00177B4B" w:rsidP="00177B4B">
      <w:pPr>
        <w:numPr>
          <w:ilvl w:val="0"/>
          <w:numId w:val="1"/>
        </w:numPr>
        <w:tabs>
          <w:tab w:val="clear" w:pos="720"/>
          <w:tab w:val="left" w:pos="709"/>
        </w:tabs>
        <w:spacing w:line="100" w:lineRule="atLeast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7B4B">
        <w:rPr>
          <w:rFonts w:ascii="Times New Roman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56D77C8E" w14:textId="77777777" w:rsidR="00177B4B" w:rsidRPr="00177B4B" w:rsidRDefault="00177B4B" w:rsidP="00177B4B">
      <w:pPr>
        <w:numPr>
          <w:ilvl w:val="0"/>
          <w:numId w:val="1"/>
        </w:numPr>
        <w:spacing w:before="100" w:beforeAutospacing="1" w:after="100" w:afterAutospacing="1"/>
        <w:contextualSpacing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177B4B">
        <w:rPr>
          <w:rFonts w:ascii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23D23A17" w14:textId="77777777" w:rsidR="00177B4B" w:rsidRPr="00177B4B" w:rsidRDefault="00177B4B" w:rsidP="00177B4B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0" w:line="336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7B4B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Основной образовательной программы основного общего образования МОУ Березниковской ООШ.</w:t>
      </w:r>
    </w:p>
    <w:p w14:paraId="530B4A6A" w14:textId="77777777" w:rsidR="00177B4B" w:rsidRPr="0085653E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85653E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74667A">
        <w:rPr>
          <w:rFonts w:ascii="Times New Roman" w:hAnsi="Times New Roman" w:cs="Times New Roman"/>
          <w:sz w:val="24"/>
          <w:szCs w:val="24"/>
        </w:rPr>
        <w:t>понимание родной литературы как одной из основных национально-культурных ценностей народа, как способа познания жизни, как явления национальной и мировой культуры, средства сохранения и передачи нравственных ценностей и традиций.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8565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3297FA" w14:textId="77777777" w:rsidR="00177B4B" w:rsidRPr="0085653E" w:rsidRDefault="00177B4B" w:rsidP="00177B4B">
      <w:pPr>
        <w:pStyle w:val="ConsPlusNormal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85653E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76FD38FE" w14:textId="77777777" w:rsidR="00177B4B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85653E">
        <w:rPr>
          <w:rFonts w:ascii="Times New Roman" w:hAnsi="Times New Roman" w:cs="Times New Roman"/>
          <w:sz w:val="24"/>
          <w:szCs w:val="24"/>
        </w:rPr>
        <w:t xml:space="preserve"> развитие интереса к самому процессу чтения, потребности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53E">
        <w:rPr>
          <w:rFonts w:ascii="Times New Roman" w:hAnsi="Times New Roman" w:cs="Times New Roman"/>
          <w:sz w:val="24"/>
          <w:szCs w:val="24"/>
        </w:rPr>
        <w:t xml:space="preserve"> читать; </w:t>
      </w:r>
    </w:p>
    <w:p w14:paraId="6B806D1E" w14:textId="77777777" w:rsidR="00771175" w:rsidRDefault="00177B4B" w:rsidP="00177B4B">
      <w:pPr>
        <w:pStyle w:val="ConsPlusNormal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856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функциональной грамотности школьника и </w:t>
      </w:r>
      <w:r w:rsidRPr="00460F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всех видов речевой деятельности;</w:t>
      </w:r>
    </w:p>
    <w:p w14:paraId="38E71A0D" w14:textId="77777777" w:rsidR="00177B4B" w:rsidRPr="0085653E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color w:val="000000"/>
          <w:sz w:val="24"/>
          <w:szCs w:val="24"/>
        </w:rPr>
        <w:t xml:space="preserve"> овладение элементами коммуникативной культуры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4DF2BD5" w14:textId="77777777" w:rsidR="00177B4B" w:rsidRPr="0085653E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85653E">
        <w:rPr>
          <w:rFonts w:ascii="Times New Roman" w:hAnsi="Times New Roman" w:cs="Times New Roman"/>
          <w:sz w:val="24"/>
          <w:szCs w:val="24"/>
        </w:rPr>
        <w:t>введение детей через русскую детскую литературу в мир человеческих</w:t>
      </w:r>
      <w:r>
        <w:rPr>
          <w:rFonts w:ascii="Times New Roman" w:hAnsi="Times New Roman" w:cs="Times New Roman"/>
          <w:sz w:val="24"/>
          <w:szCs w:val="24"/>
        </w:rPr>
        <w:t xml:space="preserve"> отношений и </w:t>
      </w:r>
      <w:r w:rsidRPr="0085653E">
        <w:rPr>
          <w:rFonts w:ascii="Times New Roman" w:hAnsi="Times New Roman" w:cs="Times New Roman"/>
          <w:sz w:val="24"/>
          <w:szCs w:val="24"/>
        </w:rPr>
        <w:t xml:space="preserve">нравственных ценностей; </w:t>
      </w:r>
    </w:p>
    <w:p w14:paraId="50A14C51" w14:textId="77777777" w:rsidR="00177B4B" w:rsidRPr="0085653E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приобщение </w:t>
      </w:r>
      <w:r w:rsidRPr="0085653E">
        <w:rPr>
          <w:rFonts w:ascii="Times New Roman" w:hAnsi="Times New Roman" w:cs="Times New Roman"/>
          <w:sz w:val="24"/>
          <w:szCs w:val="24"/>
        </w:rPr>
        <w:t xml:space="preserve"> к литературе как искусству слова, к пониманию 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53E">
        <w:rPr>
          <w:rFonts w:ascii="Times New Roman" w:hAnsi="Times New Roman" w:cs="Times New Roman"/>
          <w:sz w:val="24"/>
          <w:szCs w:val="24"/>
        </w:rPr>
        <w:t xml:space="preserve">что делает литературу художественной, </w:t>
      </w:r>
    </w:p>
    <w:p w14:paraId="56F99345" w14:textId="77777777" w:rsidR="00177B4B" w:rsidRPr="0085653E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</w:p>
    <w:p w14:paraId="3F93A1B9" w14:textId="77777777" w:rsidR="00177B4B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  <w:r w:rsidRPr="008565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B00004" w14:textId="77777777" w:rsidR="00177B4B" w:rsidRPr="00177B4B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</w:p>
    <w:p w14:paraId="03FD49B6" w14:textId="77777777" w:rsidR="00177B4B" w:rsidRPr="00177B4B" w:rsidRDefault="00177B4B" w:rsidP="00177B4B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B4B">
        <w:rPr>
          <w:rFonts w:ascii="Times New Roman" w:hAnsi="Times New Roman" w:cs="Times New Roman"/>
          <w:b/>
          <w:sz w:val="24"/>
          <w:szCs w:val="24"/>
        </w:rPr>
        <w:t>Место курса в базисном плане школы</w:t>
      </w:r>
    </w:p>
    <w:p w14:paraId="27017DB2" w14:textId="77777777" w:rsidR="00177B4B" w:rsidRPr="00177B4B" w:rsidRDefault="00177B4B" w:rsidP="00177B4B">
      <w:pPr>
        <w:pStyle w:val="ConsPlusNormal"/>
        <w:ind w:left="540"/>
        <w:rPr>
          <w:rFonts w:ascii="Times New Roman" w:hAnsi="Times New Roman" w:cs="Times New Roman"/>
          <w:sz w:val="24"/>
          <w:szCs w:val="24"/>
        </w:rPr>
      </w:pPr>
    </w:p>
    <w:p w14:paraId="7F3FE070" w14:textId="77777777" w:rsidR="00177B4B" w:rsidRPr="00177B4B" w:rsidRDefault="00177B4B" w:rsidP="00177B4B">
      <w:pPr>
        <w:pStyle w:val="ConsPlusNormal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177B4B">
        <w:rPr>
          <w:rFonts w:ascii="Times New Roman" w:hAnsi="Times New Roman" w:cs="Times New Roman"/>
          <w:sz w:val="24"/>
          <w:szCs w:val="24"/>
        </w:rPr>
        <w:t xml:space="preserve">  На изучение родной литературы на родном языке </w:t>
      </w:r>
      <w:r w:rsidR="00771175">
        <w:rPr>
          <w:rFonts w:ascii="Times New Roman" w:hAnsi="Times New Roman" w:cs="Times New Roman"/>
          <w:sz w:val="24"/>
          <w:szCs w:val="24"/>
        </w:rPr>
        <w:t xml:space="preserve">(русском) </w:t>
      </w:r>
      <w:r w:rsidRPr="00177B4B">
        <w:rPr>
          <w:rFonts w:ascii="Times New Roman" w:hAnsi="Times New Roman" w:cs="Times New Roman"/>
          <w:sz w:val="24"/>
          <w:szCs w:val="24"/>
        </w:rPr>
        <w:t>в 4 классе отводится 17 часа (0,5 ч в неделю, 34 учебных недели)</w:t>
      </w:r>
    </w:p>
    <w:p w14:paraId="50923387" w14:textId="77777777" w:rsidR="00177B4B" w:rsidRPr="00177B4B" w:rsidRDefault="00177B4B" w:rsidP="00177B4B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CFB237" w14:textId="77777777" w:rsidR="00177B4B" w:rsidRPr="00177B4B" w:rsidRDefault="00177B4B" w:rsidP="00177B4B">
      <w:pPr>
        <w:pStyle w:val="ConsPlusNormal"/>
        <w:ind w:firstLine="54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При изучении учебного предмета </w:t>
      </w:r>
      <w:r w:rsidRPr="00177B4B">
        <w:rPr>
          <w:rFonts w:ascii="Times New Roman" w:hAnsi="Times New Roman" w:cs="Times New Roman"/>
          <w:sz w:val="24"/>
          <w:szCs w:val="24"/>
        </w:rPr>
        <w:t xml:space="preserve">«Литературное чтение на родном языке» </w:t>
      </w: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обучающиеся знакомятся с русским фольклором, классическими произведениями, современной детской литературой, читательский кругозор при этом преимущественно  расширяется за счет знакомства младших школьников с произведениями писателей и поэтов родного края.</w:t>
      </w:r>
    </w:p>
    <w:p w14:paraId="21F4983D" w14:textId="77777777" w:rsidR="00177B4B" w:rsidRPr="00177B4B" w:rsidRDefault="00177B4B" w:rsidP="00177B4B">
      <w:pPr>
        <w:pStyle w:val="ConsPlusNormal"/>
        <w:ind w:firstLine="54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14:paraId="3F810EBD" w14:textId="77777777" w:rsidR="00177B4B" w:rsidRPr="00177B4B" w:rsidRDefault="00177B4B" w:rsidP="00177B4B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B4B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14:paraId="551F3370" w14:textId="77777777" w:rsidR="00177B4B" w:rsidRPr="00177B4B" w:rsidRDefault="00177B4B" w:rsidP="00177B4B">
      <w:pPr>
        <w:pStyle w:val="ConsPlusNormal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177B4B">
        <w:rPr>
          <w:rFonts w:ascii="Times New Roman" w:hAnsi="Times New Roman" w:cs="Times New Roman"/>
          <w:b/>
          <w:sz w:val="24"/>
          <w:szCs w:val="24"/>
        </w:rPr>
        <w:t xml:space="preserve"> Предметные </w:t>
      </w:r>
    </w:p>
    <w:p w14:paraId="2905342B" w14:textId="77777777" w:rsidR="00177B4B" w:rsidRPr="00177B4B" w:rsidRDefault="00177B4B" w:rsidP="00177B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7B4B">
        <w:rPr>
          <w:rFonts w:ascii="Times New Roman" w:hAnsi="Times New Roman" w:cs="Times New Roman"/>
          <w:sz w:val="24"/>
          <w:szCs w:val="24"/>
        </w:rPr>
        <w:t>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14:paraId="47AF1F5A" w14:textId="77777777" w:rsidR="00177B4B" w:rsidRPr="00177B4B" w:rsidRDefault="00177B4B" w:rsidP="00177B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7B4B">
        <w:rPr>
          <w:rFonts w:ascii="Times New Roman" w:hAnsi="Times New Roman" w:cs="Times New Roman"/>
          <w:sz w:val="24"/>
          <w:szCs w:val="24"/>
        </w:rPr>
        <w:t xml:space="preserve">2) осознание значимости чтения на родном языке для личного развития; </w:t>
      </w:r>
      <w:r w:rsidRPr="00177B4B">
        <w:rPr>
          <w:rFonts w:ascii="Times New Roman" w:hAnsi="Times New Roman" w:cs="Times New Roman"/>
          <w:sz w:val="24"/>
          <w:szCs w:val="24"/>
        </w:rPr>
        <w:lastRenderedPageBreak/>
        <w:t>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</w:r>
    </w:p>
    <w:p w14:paraId="24528F59" w14:textId="77777777" w:rsidR="00177B4B" w:rsidRPr="00177B4B" w:rsidRDefault="00177B4B" w:rsidP="00177B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7B4B">
        <w:rPr>
          <w:rFonts w:ascii="Times New Roman" w:hAnsi="Times New Roman" w:cs="Times New Roman"/>
          <w:sz w:val="24"/>
          <w:szCs w:val="24"/>
        </w:rPr>
        <w:t>3)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14:paraId="0E520008" w14:textId="77777777" w:rsidR="00177B4B" w:rsidRPr="00177B4B" w:rsidRDefault="00177B4B" w:rsidP="00177B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7B4B">
        <w:rPr>
          <w:rFonts w:ascii="Times New Roman" w:hAnsi="Times New Roman" w:cs="Times New Roman"/>
          <w:sz w:val="24"/>
          <w:szCs w:val="24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14:paraId="7AD7FD4F" w14:textId="77777777" w:rsidR="00177B4B" w:rsidRPr="00177B4B" w:rsidRDefault="00177B4B" w:rsidP="00177B4B">
      <w:pPr>
        <w:pStyle w:val="ConsPlusNormal"/>
        <w:ind w:firstLine="540"/>
        <w:jc w:val="both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177B4B">
        <w:rPr>
          <w:rFonts w:ascii="Times New Roman" w:hAnsi="Times New Roman" w:cs="Times New Roman"/>
          <w:sz w:val="24"/>
          <w:szCs w:val="24"/>
        </w:rPr>
        <w:t>5)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14:paraId="4B1DA7B3" w14:textId="77777777" w:rsidR="00177B4B" w:rsidRPr="00177B4B" w:rsidRDefault="00177B4B" w:rsidP="00177B4B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4BB75C5D" w14:textId="77777777" w:rsidR="00177B4B" w:rsidRPr="00177B4B" w:rsidRDefault="00177B4B" w:rsidP="00177B4B">
      <w:pPr>
        <w:pStyle w:val="a3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177B4B">
        <w:rPr>
          <w:rFonts w:ascii="Times New Roman" w:hAnsi="Times New Roman"/>
          <w:b/>
          <w:color w:val="auto"/>
          <w:sz w:val="24"/>
          <w:szCs w:val="24"/>
        </w:rPr>
        <w:t>Личностные результаты:</w:t>
      </w:r>
    </w:p>
    <w:p w14:paraId="545F298F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осознание значимости чтения для своего дальнейшего развития;</w:t>
      </w:r>
    </w:p>
    <w:p w14:paraId="61CA419E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формирование потребности в систематическом чтении как средстве познания мира и самого себя;</w:t>
      </w:r>
    </w:p>
    <w:p w14:paraId="27442F1B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знакомство с культурно-историческим наследием России, общечеловеческими ценностями;</w:t>
      </w:r>
    </w:p>
    <w:p w14:paraId="7DCFD714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восприятие литературного произведения как особого вида искусства;</w:t>
      </w:r>
    </w:p>
    <w:p w14:paraId="297B03EB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эмоциональная отзывчивость на прочитанное;</w:t>
      </w:r>
    </w:p>
    <w:p w14:paraId="6F520657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высказывание своей точки зрения и уважение мнения собеседника.</w:t>
      </w:r>
    </w:p>
    <w:p w14:paraId="38CA2BBF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</w:p>
    <w:p w14:paraId="3EFD06D8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</w:p>
    <w:p w14:paraId="0BFC58C0" w14:textId="77777777" w:rsidR="00177B4B" w:rsidRPr="00177B4B" w:rsidRDefault="00177B4B" w:rsidP="00177B4B">
      <w:pPr>
        <w:pStyle w:val="a3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177B4B">
        <w:rPr>
          <w:rFonts w:ascii="Times New Roman" w:hAnsi="Times New Roman"/>
          <w:b/>
          <w:color w:val="auto"/>
          <w:sz w:val="24"/>
          <w:szCs w:val="24"/>
        </w:rPr>
        <w:t>Метапредметные результаты:</w:t>
      </w:r>
    </w:p>
    <w:p w14:paraId="6AE56DC7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овладение способностью принимать и сохранять цели и задачи учебной деятельности, поиска средств её осуществления;</w:t>
      </w:r>
    </w:p>
    <w:p w14:paraId="7EB155B0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 - освоение способами решения проблем творческого и поискового характера;</w:t>
      </w:r>
    </w:p>
    <w:p w14:paraId="74313E71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 - формирование умения планировать, контролировать и оценивать учебные действия в соответствии с поставленной задачей и    условиями её</w:t>
      </w:r>
    </w:p>
    <w:p w14:paraId="2035587C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    реализации, определять наиболее эффективные способы достижения результата;</w:t>
      </w:r>
    </w:p>
    <w:p w14:paraId="39904206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- формирование умения понимать причины успеха/неуспеха учебной деятельности и способности конструктивно действовать даже в ситуациях  </w:t>
      </w:r>
    </w:p>
    <w:p w14:paraId="6E41A3C3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  неуспеха;</w:t>
      </w:r>
    </w:p>
    <w:p w14:paraId="673469E5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использование знаково-символических средств представления информации о книгах;</w:t>
      </w:r>
    </w:p>
    <w:p w14:paraId="60CF7259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активное использование речевых средств для решения коммуникативных и познавательных задач;</w:t>
      </w:r>
    </w:p>
    <w:p w14:paraId="1162995A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- использование различных способов поиска учебной информации в справочниках, словарях, энциклопедиях и интерпретации информации в </w:t>
      </w:r>
    </w:p>
    <w:p w14:paraId="0EA1BD15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  соответствии с коммуникативными и познавательными задачами;</w:t>
      </w:r>
    </w:p>
    <w:p w14:paraId="6DDF889F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- овладение навыками смыслового чтения текстов в соответствии с целями и задачами, осознанного построения речевого высказывания в </w:t>
      </w:r>
    </w:p>
    <w:p w14:paraId="33892C3B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  соответствии с задачами коммуникации и составления текстов в устной и письменной формах;</w:t>
      </w:r>
    </w:p>
    <w:p w14:paraId="30729FA3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- овладение логическими действиями сравнения, анализа, синтеза, обобщения, классификации по родовидовым признакам, установления   </w:t>
      </w:r>
    </w:p>
    <w:p w14:paraId="3862FFA4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lastRenderedPageBreak/>
        <w:t xml:space="preserve">    причинно-следственных связей, построения рассуждений;</w:t>
      </w:r>
    </w:p>
    <w:p w14:paraId="48F5FEBC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- готовность слушать собеседника и вести диалог, признавать различные точки зрения и право каждого иметь и излагать своё мнение и </w:t>
      </w:r>
    </w:p>
    <w:p w14:paraId="203A4911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  аргументировать свою точку зрения </w:t>
      </w:r>
      <w:proofErr w:type="spellStart"/>
      <w:r w:rsidRPr="00177B4B">
        <w:rPr>
          <w:rFonts w:ascii="Times New Roman" w:hAnsi="Times New Roman"/>
          <w:color w:val="auto"/>
          <w:sz w:val="24"/>
          <w:szCs w:val="24"/>
        </w:rPr>
        <w:t>иоценку</w:t>
      </w:r>
      <w:proofErr w:type="spellEnd"/>
      <w:r w:rsidRPr="00177B4B">
        <w:rPr>
          <w:rFonts w:ascii="Times New Roman" w:hAnsi="Times New Roman"/>
          <w:color w:val="auto"/>
          <w:sz w:val="24"/>
          <w:szCs w:val="24"/>
        </w:rPr>
        <w:t xml:space="preserve"> событий;</w:t>
      </w:r>
    </w:p>
    <w:p w14:paraId="7711D1B0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- умение договариваться о распределении ролей в совместной деятельности, осуществлять взаимный контроль в совместной деятельности, </w:t>
      </w:r>
    </w:p>
    <w:p w14:paraId="01A635D7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 xml:space="preserve">  общей цели и путей её достижения, осмысливать собственное поведение и поведение окружающих;</w:t>
      </w:r>
    </w:p>
    <w:p w14:paraId="606C37F8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-  готовность конструктивно разрешать конфликты посредством учёта интересов сторон и сотрудничества.</w:t>
      </w:r>
    </w:p>
    <w:p w14:paraId="32AC0E25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</w:p>
    <w:p w14:paraId="0DA779B6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</w:p>
    <w:p w14:paraId="6CF4ED8B" w14:textId="77777777" w:rsidR="00177B4B" w:rsidRPr="00177B4B" w:rsidRDefault="00177B4B" w:rsidP="00177B4B">
      <w:pPr>
        <w:pStyle w:val="a3"/>
        <w:ind w:firstLine="454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177B4B">
        <w:rPr>
          <w:rFonts w:ascii="Times New Roman" w:hAnsi="Times New Roman"/>
          <w:b/>
          <w:color w:val="auto"/>
          <w:sz w:val="24"/>
          <w:szCs w:val="24"/>
        </w:rPr>
        <w:t>Общая характеристика курса</w:t>
      </w:r>
    </w:p>
    <w:p w14:paraId="0B49D0B4" w14:textId="77777777" w:rsidR="00177B4B" w:rsidRPr="00177B4B" w:rsidRDefault="00177B4B" w:rsidP="00177B4B">
      <w:pPr>
        <w:pStyle w:val="a3"/>
        <w:ind w:firstLine="454"/>
        <w:jc w:val="left"/>
        <w:rPr>
          <w:rFonts w:ascii="Times New Roman" w:hAnsi="Times New Roman"/>
          <w:color w:val="auto"/>
          <w:sz w:val="24"/>
          <w:szCs w:val="24"/>
        </w:rPr>
      </w:pPr>
    </w:p>
    <w:p w14:paraId="29D84FC0" w14:textId="77777777" w:rsidR="00177B4B" w:rsidRPr="00177B4B" w:rsidRDefault="00177B4B" w:rsidP="00177B4B">
      <w:pPr>
        <w:shd w:val="clear" w:color="auto" w:fill="FFFFFF"/>
        <w:ind w:left="462"/>
        <w:rPr>
          <w:rFonts w:ascii="Times New Roman" w:hAnsi="Times New Roman" w:cs="Times New Roman"/>
          <w:color w:val="000000"/>
          <w:sz w:val="24"/>
          <w:szCs w:val="24"/>
        </w:rPr>
      </w:pPr>
      <w:r w:rsidRPr="00177B4B">
        <w:rPr>
          <w:rFonts w:ascii="Times New Roman" w:hAnsi="Times New Roman" w:cs="Times New Roman"/>
          <w:color w:val="000000"/>
          <w:sz w:val="24"/>
          <w:szCs w:val="24"/>
        </w:rPr>
        <w:t>Содержание обучения ориентировано на развитие личности ученика, воспитание культурного человека, владеющего нормами литературного</w:t>
      </w:r>
      <w:r w:rsidR="00771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7B4B">
        <w:rPr>
          <w:rFonts w:ascii="Times New Roman" w:hAnsi="Times New Roman" w:cs="Times New Roman"/>
          <w:color w:val="000000"/>
          <w:sz w:val="24"/>
          <w:szCs w:val="24"/>
        </w:rPr>
        <w:t>языка, способного свободно выражать свои мысли и чувства в устной форме, грамотного читателя. Рабочая программа предусматривает</w:t>
      </w:r>
      <w:r w:rsidR="00771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7B4B">
        <w:rPr>
          <w:rFonts w:ascii="Times New Roman" w:hAnsi="Times New Roman" w:cs="Times New Roman"/>
          <w:color w:val="000000"/>
          <w:sz w:val="24"/>
          <w:szCs w:val="24"/>
        </w:rPr>
        <w:t>формирование таких жизненно важных умений, как различные виды чтения, информационная переработка текстов, поиск информации в</w:t>
      </w:r>
      <w:r w:rsidR="00771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7B4B">
        <w:rPr>
          <w:rFonts w:ascii="Times New Roman" w:hAnsi="Times New Roman" w:cs="Times New Roman"/>
          <w:color w:val="000000"/>
          <w:sz w:val="24"/>
          <w:szCs w:val="24"/>
        </w:rPr>
        <w:t>различных источниках, а также способность передавать ее в соответствии с коммуникативной задачей. В четвертом классе учащиеся на уроках литературного чтения получат представление о  связи художественной литературы и истории, влиянии фольклора на творчество различных писателей. Расширят круг нравственных вопросов, которые откроются для них в литературных произведениях и жизни. Программой предусмотрено расширение читательских</w:t>
      </w:r>
      <w:r w:rsidR="00771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7B4B">
        <w:rPr>
          <w:rFonts w:ascii="Times New Roman" w:hAnsi="Times New Roman" w:cs="Times New Roman"/>
          <w:color w:val="000000"/>
          <w:sz w:val="24"/>
          <w:szCs w:val="24"/>
        </w:rPr>
        <w:t>представлений и умений, развитие самостоятельного творческого опыта младших школьников посредством включения в программу произведений</w:t>
      </w:r>
      <w:r w:rsidR="00771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7B4B">
        <w:rPr>
          <w:rFonts w:ascii="Times New Roman" w:hAnsi="Times New Roman" w:cs="Times New Roman"/>
          <w:color w:val="000000"/>
          <w:sz w:val="24"/>
          <w:szCs w:val="24"/>
        </w:rPr>
        <w:t>писателей и поэтов родного края.</w:t>
      </w:r>
      <w:r w:rsidR="00771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7B4B">
        <w:rPr>
          <w:rFonts w:ascii="Times New Roman" w:hAnsi="Times New Roman" w:cs="Times New Roman"/>
          <w:color w:val="000000"/>
          <w:sz w:val="24"/>
          <w:szCs w:val="24"/>
        </w:rPr>
        <w:t>Курс «Родная литература» пробуждает интерес учащихся к чтению художественных произведений. Внимание начинающего читателя</w:t>
      </w:r>
      <w:r w:rsidR="00771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7B4B">
        <w:rPr>
          <w:rFonts w:ascii="Times New Roman" w:hAnsi="Times New Roman" w:cs="Times New Roman"/>
          <w:color w:val="000000"/>
          <w:sz w:val="24"/>
          <w:szCs w:val="24"/>
        </w:rPr>
        <w:t xml:space="preserve">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чувствовать красоту слова. Произведения русской классики помогают школьнику осмыслить еѐ непреходящую историко-культурную и нравственно-ценностную роль. </w:t>
      </w:r>
    </w:p>
    <w:p w14:paraId="6A7841BA" w14:textId="77777777" w:rsidR="00177B4B" w:rsidRPr="00177B4B" w:rsidRDefault="00177B4B" w:rsidP="00177B4B">
      <w:pPr>
        <w:pStyle w:val="a3"/>
        <w:ind w:firstLine="454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227E79A1" w14:textId="77777777" w:rsidR="00177B4B" w:rsidRDefault="00177B4B" w:rsidP="00177B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7B4B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177B4B">
        <w:rPr>
          <w:rFonts w:ascii="Times New Roman" w:hAnsi="Times New Roman" w:cs="Times New Roman"/>
          <w:sz w:val="24"/>
          <w:szCs w:val="24"/>
        </w:rPr>
        <w:t xml:space="preserve">     Содержание учебного предмета </w:t>
      </w:r>
    </w:p>
    <w:p w14:paraId="690CCF08" w14:textId="77777777" w:rsidR="00177B4B" w:rsidRPr="00177B4B" w:rsidRDefault="00177B4B" w:rsidP="00177B4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B6F52EE" w14:textId="77777777" w:rsidR="00177B4B" w:rsidRPr="00177B4B" w:rsidRDefault="00177B4B" w:rsidP="00177B4B">
      <w:pPr>
        <w:tabs>
          <w:tab w:val="left" w:leader="dot" w:pos="624"/>
        </w:tabs>
        <w:rPr>
          <w:rFonts w:ascii="Times New Roman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Раздел «Крупицы народной мудрости 3ч.</w:t>
      </w:r>
    </w:p>
    <w:p w14:paraId="68CD32F3" w14:textId="77777777" w:rsidR="00177B4B" w:rsidRPr="00177B4B" w:rsidRDefault="00177B4B" w:rsidP="00177B4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77B4B">
        <w:rPr>
          <w:rFonts w:ascii="Times New Roman" w:hAnsi="Times New Roman" w:cs="Times New Roman"/>
          <w:color w:val="000000"/>
          <w:sz w:val="24"/>
          <w:szCs w:val="24"/>
        </w:rPr>
        <w:t>Русские народные </w:t>
      </w:r>
      <w:r w:rsidRPr="00177B4B">
        <w:rPr>
          <w:rFonts w:ascii="Times New Roman" w:hAnsi="Times New Roman" w:cs="Times New Roman"/>
          <w:i/>
          <w:color w:val="000000"/>
          <w:sz w:val="24"/>
          <w:szCs w:val="24"/>
        </w:rPr>
        <w:t>сказки </w:t>
      </w:r>
      <w:r w:rsidRPr="00177B4B">
        <w:rPr>
          <w:rFonts w:ascii="Times New Roman" w:hAnsi="Times New Roman" w:cs="Times New Roman"/>
          <w:color w:val="000000"/>
          <w:sz w:val="24"/>
          <w:szCs w:val="24"/>
        </w:rPr>
        <w:t>о красивом </w:t>
      </w:r>
    </w:p>
    <w:p w14:paraId="232880DA" w14:textId="77777777" w:rsidR="00177B4B" w:rsidRPr="00177B4B" w:rsidRDefault="00177B4B" w:rsidP="00177B4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7B4B">
        <w:rPr>
          <w:rFonts w:ascii="Times New Roman" w:hAnsi="Times New Roman" w:cs="Times New Roman"/>
          <w:color w:val="000000"/>
          <w:sz w:val="24"/>
          <w:szCs w:val="24"/>
        </w:rPr>
        <w:t>и безобразном, о добрых и дурных поступках, о героях и злодеях.</w:t>
      </w:r>
      <w:r w:rsidRPr="00177B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E3E63D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>« Летучий корабль», « Иван – царевич и Серый волк».</w:t>
      </w:r>
    </w:p>
    <w:p w14:paraId="39049118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>Былины</w:t>
      </w: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«Святогор», «</w:t>
      </w:r>
      <w:proofErr w:type="spellStart"/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>Вольга</w:t>
      </w:r>
      <w:proofErr w:type="spellEnd"/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Святославович» </w:t>
      </w:r>
    </w:p>
    <w:p w14:paraId="7F3F24E0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>героические песни</w:t>
      </w: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Героические песни «Кузьма Минин и Дмитрий Пожарский во главе ополчения». Песни ВОВ. </w:t>
      </w:r>
    </w:p>
    <w:p w14:paraId="34769971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14:paraId="44E94577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Раздел « Литературный</w:t>
      </w:r>
    </w:p>
    <w:p w14:paraId="441AAFA9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proofErr w:type="spellStart"/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Борисоглеб</w:t>
      </w:r>
      <w:proofErr w:type="spellEnd"/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. Литературный Ярославль» 5ч.</w:t>
      </w:r>
    </w:p>
    <w:p w14:paraId="4ED1C088" w14:textId="77777777" w:rsidR="00177B4B" w:rsidRPr="00177B4B" w:rsidRDefault="00177B4B" w:rsidP="00177B4B">
      <w:pPr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>.</w:t>
      </w:r>
      <w:r w:rsidRPr="00177B4B">
        <w:rPr>
          <w:rStyle w:val="Zag11"/>
          <w:rFonts w:ascii="Times New Roman" w:hAnsi="Times New Roman" w:cs="Times New Roman"/>
          <w:sz w:val="24"/>
          <w:szCs w:val="24"/>
        </w:rPr>
        <w:t xml:space="preserve"> </w:t>
      </w:r>
      <w:r w:rsidRPr="00771175">
        <w:rPr>
          <w:rStyle w:val="Zag11"/>
          <w:rFonts w:ascii="Times New Roman" w:hAnsi="Times New Roman" w:cs="Times New Roman"/>
          <w:i/>
          <w:sz w:val="24"/>
          <w:szCs w:val="24"/>
        </w:rPr>
        <w:t>Стихотворения</w:t>
      </w:r>
      <w:r w:rsidRPr="00177B4B">
        <w:rPr>
          <w:rStyle w:val="Zag11"/>
          <w:rFonts w:ascii="Times New Roman" w:hAnsi="Times New Roman" w:cs="Times New Roman"/>
          <w:sz w:val="24"/>
          <w:szCs w:val="24"/>
        </w:rPr>
        <w:t xml:space="preserve"> поэтов Борисоглебского района – В. Поповой, С. Филатова. Н. Лебедев, Л. Рычкова.</w:t>
      </w:r>
    </w:p>
    <w:p w14:paraId="5FD40EF3" w14:textId="77777777" w:rsidR="00177B4B" w:rsidRPr="00177B4B" w:rsidRDefault="00177B4B" w:rsidP="00177B4B">
      <w:pPr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177B4B">
        <w:rPr>
          <w:rStyle w:val="Zag11"/>
          <w:rFonts w:ascii="Times New Roman" w:hAnsi="Times New Roman" w:cs="Times New Roman"/>
          <w:sz w:val="24"/>
          <w:szCs w:val="24"/>
        </w:rPr>
        <w:t>Н.А. Некрасов, М. А. Богданович, Л. Н. Трефолев, И. Суриков</w:t>
      </w:r>
    </w:p>
    <w:p w14:paraId="654E6F8B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hAnsi="Times New Roman" w:cs="Times New Roman"/>
          <w:sz w:val="24"/>
          <w:szCs w:val="24"/>
        </w:rPr>
      </w:pPr>
      <w:r w:rsidRPr="00177B4B">
        <w:rPr>
          <w:rStyle w:val="Zag11"/>
          <w:rFonts w:ascii="Times New Roman" w:hAnsi="Times New Roman" w:cs="Times New Roman"/>
          <w:sz w:val="24"/>
          <w:szCs w:val="24"/>
        </w:rPr>
        <w:t xml:space="preserve">Конкурс стихов ярославских поэтов. </w:t>
      </w:r>
    </w:p>
    <w:p w14:paraId="0D1A1D96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Раздел «Произведения о детях во время Великой отечественной войны».  2ч.</w:t>
      </w:r>
    </w:p>
    <w:p w14:paraId="3DEDC129" w14:textId="77777777" w:rsidR="00177B4B" w:rsidRPr="00177B4B" w:rsidRDefault="00177B4B" w:rsidP="00177B4B">
      <w:pPr>
        <w:tabs>
          <w:tab w:val="left" w:leader="dot" w:pos="624"/>
        </w:tabs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>«По детству моему прошла война» сост. И.П. Захарова. Л.Кассиль « У классной доски», В. Драгунский «Арбузный переулок»</w:t>
      </w:r>
    </w:p>
    <w:p w14:paraId="6518082D" w14:textId="77777777" w:rsidR="00177B4B" w:rsidRPr="00177B4B" w:rsidRDefault="00177B4B" w:rsidP="00177B4B">
      <w:pPr>
        <w:tabs>
          <w:tab w:val="left" w:leader="dot" w:pos="624"/>
        </w:tabs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Раздел «Современные писатели детям» 2ч.</w:t>
      </w:r>
    </w:p>
    <w:p w14:paraId="65FE8EB9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Ю. Мориц «Это-да, это-нет!», К. Драгунская «Ерунда на постном масле», «Крайний случай», С. Козлов «Снежный цветок» (пьеса-сказка»)</w:t>
      </w:r>
    </w:p>
    <w:p w14:paraId="71B62A04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Раздел «Книги о природе». 2ч.</w:t>
      </w:r>
    </w:p>
    <w:p w14:paraId="7476E159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В.П. Крапивин « Стихи о природе», М. Пришвин « Изобретатель», В. Бианки « Заячьи лапы» </w:t>
      </w:r>
    </w:p>
    <w:p w14:paraId="0FB003F4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Литературные сказки.2ч.</w:t>
      </w:r>
    </w:p>
    <w:p w14:paraId="6E945B6A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</w:t>
      </w: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Ю. Олеша « Три толстяка», А. Грин «Алые паруса», А. Толстой «Золотой ключик» </w:t>
      </w:r>
    </w:p>
    <w:p w14:paraId="4C83DF0D" w14:textId="77777777" w:rsidR="00177B4B" w:rsidRPr="00177B4B" w:rsidRDefault="00177B4B" w:rsidP="00177B4B">
      <w:pPr>
        <w:tabs>
          <w:tab w:val="left" w:leader="dot" w:pos="624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Проверочная работа 1ч.</w:t>
      </w:r>
    </w:p>
    <w:p w14:paraId="7A10E523" w14:textId="77777777" w:rsidR="00177B4B" w:rsidRPr="00177B4B" w:rsidRDefault="00177B4B" w:rsidP="00177B4B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177B4B">
        <w:rPr>
          <w:rFonts w:ascii="Times New Roman" w:hAnsi="Times New Roman"/>
          <w:b/>
          <w:i/>
          <w:color w:val="auto"/>
          <w:sz w:val="24"/>
          <w:szCs w:val="24"/>
        </w:rPr>
        <w:t>Выпускник научится:</w:t>
      </w:r>
    </w:p>
    <w:p w14:paraId="753373BC" w14:textId="77777777" w:rsidR="00177B4B" w:rsidRPr="00177B4B" w:rsidRDefault="00177B4B" w:rsidP="00177B4B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177B4B">
        <w:rPr>
          <w:rFonts w:ascii="Times New Roman" w:hAnsi="Times New Roman"/>
          <w:color w:val="auto"/>
          <w:sz w:val="24"/>
          <w:szCs w:val="24"/>
        </w:rPr>
        <w:t>применять знания для решения учебно- практических задач;</w:t>
      </w:r>
    </w:p>
    <w:p w14:paraId="51EBF599" w14:textId="77777777" w:rsidR="00177B4B" w:rsidRPr="00177B4B" w:rsidRDefault="00177B4B" w:rsidP="00177B4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177B4B">
        <w:rPr>
          <w:sz w:val="24"/>
        </w:rPr>
        <w:t xml:space="preserve">- участвовать в обсуждении прослушанного/прочитанного текста (задавать вопросы, </w:t>
      </w:r>
    </w:p>
    <w:p w14:paraId="6439C3A0" w14:textId="77777777" w:rsidR="00177B4B" w:rsidRPr="00177B4B" w:rsidRDefault="00177B4B" w:rsidP="00177B4B">
      <w:pPr>
        <w:pStyle w:val="21"/>
        <w:numPr>
          <w:ilvl w:val="0"/>
          <w:numId w:val="0"/>
        </w:numPr>
        <w:spacing w:line="240" w:lineRule="auto"/>
        <w:ind w:left="680"/>
        <w:rPr>
          <w:rStyle w:val="Zag11"/>
          <w:rFonts w:eastAsia="MS Gothic"/>
          <w:sz w:val="24"/>
        </w:rPr>
      </w:pPr>
      <w:r w:rsidRPr="00177B4B">
        <w:rPr>
          <w:sz w:val="24"/>
        </w:rPr>
        <w:t>-высказывать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</w:r>
      <w:r w:rsidRPr="00177B4B">
        <w:rPr>
          <w:iCs/>
          <w:sz w:val="24"/>
        </w:rPr>
        <w:t>для всех видов текстов</w:t>
      </w:r>
      <w:r w:rsidRPr="00177B4B">
        <w:rPr>
          <w:sz w:val="24"/>
        </w:rPr>
        <w:t>);</w:t>
      </w:r>
    </w:p>
    <w:p w14:paraId="1712B130" w14:textId="77777777" w:rsidR="00177B4B" w:rsidRPr="00177B4B" w:rsidRDefault="00177B4B" w:rsidP="00177B4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177B4B">
        <w:rPr>
          <w:sz w:val="24"/>
        </w:rPr>
        <w:t>- ориентироваться в нравственном содержании прочитанного, самостоятельно делать выводы, - соотносить поступки героев с нравственными нормами (</w:t>
      </w:r>
      <w:r w:rsidRPr="00177B4B">
        <w:rPr>
          <w:iCs/>
          <w:sz w:val="24"/>
        </w:rPr>
        <w:t>только для художественных текстов</w:t>
      </w:r>
      <w:r w:rsidRPr="00177B4B">
        <w:rPr>
          <w:sz w:val="24"/>
        </w:rPr>
        <w:t>).</w:t>
      </w:r>
    </w:p>
    <w:p w14:paraId="43242CAB" w14:textId="77777777" w:rsidR="00177B4B" w:rsidRPr="00177B4B" w:rsidRDefault="00177B4B" w:rsidP="00177B4B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14:paraId="5DD278BB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</w:p>
    <w:p w14:paraId="6E6E8B40" w14:textId="77777777" w:rsidR="00177B4B" w:rsidRPr="00177B4B" w:rsidRDefault="00177B4B" w:rsidP="00177B4B">
      <w:pPr>
        <w:pStyle w:val="a3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/>
          <w:i/>
          <w:sz w:val="24"/>
          <w:szCs w:val="24"/>
        </w:rPr>
        <w:t xml:space="preserve"> </w:t>
      </w:r>
      <w:r w:rsidRPr="00177B4B">
        <w:rPr>
          <w:rFonts w:ascii="Times New Roman" w:hAnsi="Times New Roman"/>
          <w:color w:val="auto"/>
          <w:sz w:val="24"/>
          <w:szCs w:val="24"/>
        </w:rPr>
        <w:t>Выпускник</w:t>
      </w:r>
      <w:r w:rsidRPr="00177B4B">
        <w:rPr>
          <w:rFonts w:ascii="Times New Roman" w:hAnsi="Times New Roman"/>
          <w:b/>
          <w:i/>
          <w:color w:val="auto"/>
          <w:sz w:val="24"/>
          <w:szCs w:val="24"/>
        </w:rPr>
        <w:t xml:space="preserve"> получит возможность научиться:</w:t>
      </w:r>
    </w:p>
    <w:p w14:paraId="21E116FB" w14:textId="77777777" w:rsidR="00177B4B" w:rsidRPr="00177B4B" w:rsidRDefault="00177B4B" w:rsidP="00177B4B">
      <w:pPr>
        <w:pStyle w:val="21"/>
        <w:spacing w:line="240" w:lineRule="auto"/>
        <w:rPr>
          <w:sz w:val="24"/>
        </w:rPr>
      </w:pPr>
      <w:r w:rsidRPr="00177B4B">
        <w:rPr>
          <w:spacing w:val="2"/>
          <w:sz w:val="24"/>
        </w:rPr>
        <w:t xml:space="preserve">воспринимать художественную литературу как вид </w:t>
      </w:r>
      <w:r w:rsidRPr="00177B4B">
        <w:rPr>
          <w:sz w:val="24"/>
        </w:rPr>
        <w:t>искусства;</w:t>
      </w:r>
    </w:p>
    <w:p w14:paraId="533B510E" w14:textId="77777777" w:rsidR="00177B4B" w:rsidRPr="00177B4B" w:rsidRDefault="00177B4B" w:rsidP="00177B4B">
      <w:pPr>
        <w:pStyle w:val="21"/>
        <w:spacing w:line="240" w:lineRule="auto"/>
        <w:rPr>
          <w:sz w:val="24"/>
        </w:rPr>
      </w:pPr>
      <w:r w:rsidRPr="00177B4B">
        <w:rPr>
          <w:sz w:val="24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</w:r>
    </w:p>
    <w:p w14:paraId="25A176EE" w14:textId="77777777" w:rsidR="00177B4B" w:rsidRPr="00177B4B" w:rsidRDefault="00177B4B" w:rsidP="00177B4B">
      <w:pPr>
        <w:pStyle w:val="21"/>
        <w:spacing w:line="240" w:lineRule="auto"/>
        <w:rPr>
          <w:sz w:val="24"/>
        </w:rPr>
      </w:pPr>
      <w:r w:rsidRPr="00177B4B">
        <w:rPr>
          <w:sz w:val="24"/>
        </w:rPr>
        <w:lastRenderedPageBreak/>
        <w:t>определять позиции героев художественного текста, позицию автора художественного текста.</w:t>
      </w:r>
    </w:p>
    <w:p w14:paraId="3E5C5111" w14:textId="77777777" w:rsidR="00177B4B" w:rsidRPr="00177B4B" w:rsidRDefault="00177B4B" w:rsidP="00177B4B">
      <w:pPr>
        <w:tabs>
          <w:tab w:val="left" w:leader="dot" w:pos="624"/>
        </w:tabs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</w:p>
    <w:p w14:paraId="769ED363" w14:textId="77777777" w:rsidR="00177B4B" w:rsidRPr="00177B4B" w:rsidRDefault="00177B4B" w:rsidP="00177B4B">
      <w:pPr>
        <w:pStyle w:val="21"/>
        <w:spacing w:line="240" w:lineRule="auto"/>
        <w:rPr>
          <w:sz w:val="24"/>
        </w:rPr>
      </w:pPr>
      <w:r w:rsidRPr="00177B4B">
        <w:rPr>
          <w:sz w:val="24"/>
        </w:rPr>
        <w:t xml:space="preserve">вести рассказ (или повествование) на основе сюжета </w:t>
      </w:r>
      <w:r w:rsidRPr="00177B4B">
        <w:rPr>
          <w:spacing w:val="2"/>
          <w:sz w:val="24"/>
        </w:rPr>
        <w:t xml:space="preserve">известного литературного произведения, дополняя и/или </w:t>
      </w:r>
      <w:r w:rsidRPr="00177B4B">
        <w:rPr>
          <w:sz w:val="24"/>
        </w:rPr>
        <w:t>изменяя его содержание;</w:t>
      </w:r>
    </w:p>
    <w:p w14:paraId="4620717A" w14:textId="77777777" w:rsidR="00177B4B" w:rsidRPr="00177B4B" w:rsidRDefault="00177B4B" w:rsidP="00177B4B">
      <w:pPr>
        <w:pStyle w:val="21"/>
        <w:spacing w:line="240" w:lineRule="auto"/>
        <w:rPr>
          <w:sz w:val="24"/>
        </w:rPr>
      </w:pPr>
      <w:r w:rsidRPr="00177B4B">
        <w:rPr>
          <w:sz w:val="24"/>
        </w:rPr>
        <w:t>писать сочинения по поводу прочитанного в виде читательских аннотации или отзыва.</w:t>
      </w:r>
    </w:p>
    <w:p w14:paraId="65AE408A" w14:textId="77777777" w:rsidR="00177B4B" w:rsidRDefault="00177B4B" w:rsidP="00177B4B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EEEB90" w14:textId="77777777" w:rsidR="00177B4B" w:rsidRPr="00177B4B" w:rsidRDefault="00177B4B" w:rsidP="00177B4B">
      <w:pPr>
        <w:tabs>
          <w:tab w:val="left" w:leader="dot" w:pos="624"/>
        </w:tabs>
        <w:spacing w:line="360" w:lineRule="auto"/>
        <w:ind w:firstLine="709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177B4B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4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2755"/>
        <w:gridCol w:w="5213"/>
        <w:gridCol w:w="838"/>
      </w:tblGrid>
      <w:tr w:rsidR="00177B4B" w:rsidRPr="00177B4B" w14:paraId="57421715" w14:textId="77777777" w:rsidTr="00F3473A">
        <w:tc>
          <w:tcPr>
            <w:tcW w:w="817" w:type="dxa"/>
            <w:shd w:val="clear" w:color="auto" w:fill="auto"/>
          </w:tcPr>
          <w:p w14:paraId="30CFCFB3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14:paraId="2F5FDE72" w14:textId="77777777" w:rsidR="00177B4B" w:rsidRPr="00177B4B" w:rsidRDefault="00177B4B" w:rsidP="00F3473A">
            <w:pPr>
              <w:tabs>
                <w:tab w:val="left" w:leader="dot" w:pos="624"/>
              </w:tabs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953" w:type="dxa"/>
            <w:shd w:val="clear" w:color="auto" w:fill="auto"/>
          </w:tcPr>
          <w:p w14:paraId="0BE57BC8" w14:textId="77777777" w:rsidR="00177B4B" w:rsidRPr="00177B4B" w:rsidRDefault="00177B4B" w:rsidP="00F3473A">
            <w:pPr>
              <w:tabs>
                <w:tab w:val="left" w:leader="dot" w:pos="624"/>
              </w:tabs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Предметное содержание</w:t>
            </w:r>
          </w:p>
        </w:tc>
        <w:tc>
          <w:tcPr>
            <w:tcW w:w="851" w:type="dxa"/>
            <w:shd w:val="clear" w:color="auto" w:fill="auto"/>
          </w:tcPr>
          <w:p w14:paraId="7DCA5C41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177B4B" w:rsidRPr="00177B4B" w14:paraId="1D95F6CF" w14:textId="77777777" w:rsidTr="00F3473A">
        <w:tc>
          <w:tcPr>
            <w:tcW w:w="817" w:type="dxa"/>
            <w:shd w:val="clear" w:color="auto" w:fill="auto"/>
          </w:tcPr>
          <w:p w14:paraId="1D7C6902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48D5262D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34266BE2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1.</w:t>
            </w:r>
          </w:p>
          <w:p w14:paraId="41058748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0C23A841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2</w:t>
            </w:r>
          </w:p>
          <w:p w14:paraId="4EFA89F3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7C8AFBED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7AEFAC54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3</w:t>
            </w:r>
          </w:p>
          <w:p w14:paraId="57B30ED2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0B4C7552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0F3D74E7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Раздел «Крупицы народной мудрости»</w:t>
            </w:r>
          </w:p>
          <w:p w14:paraId="43BA788A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Произведения фольклора. Сказки. </w:t>
            </w:r>
          </w:p>
          <w:p w14:paraId="63AF2FEE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52CEA995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Произведения фольклора. Былины.</w:t>
            </w:r>
          </w:p>
          <w:p w14:paraId="5D4C9716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5E4D1EA7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4F9DC994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734B1598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 </w:t>
            </w:r>
          </w:p>
          <w:p w14:paraId="22885877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Героические песни.</w:t>
            </w:r>
          </w:p>
        </w:tc>
        <w:tc>
          <w:tcPr>
            <w:tcW w:w="5953" w:type="dxa"/>
            <w:shd w:val="clear" w:color="auto" w:fill="auto"/>
          </w:tcPr>
          <w:p w14:paraId="63B6849A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6C09EAB3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537DBE4D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« Летучий корабль», « Иван – царевич и Серый волк».</w:t>
            </w:r>
          </w:p>
          <w:p w14:paraId="19FA71C2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37EAD487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46E80999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«Святогор», «</w:t>
            </w:r>
            <w:proofErr w:type="spellStart"/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Вольга</w:t>
            </w:r>
            <w:proofErr w:type="spellEnd"/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Святославович» ( для дополнительного чтения П.В. Киреевский «Илья Муромец и </w:t>
            </w:r>
            <w:proofErr w:type="spellStart"/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Жидовин</w:t>
            </w:r>
            <w:proofErr w:type="spellEnd"/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»; </w:t>
            </w:r>
          </w:p>
          <w:p w14:paraId="4EC50228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В. И.</w:t>
            </w:r>
            <w:r w:rsidRPr="00177B4B"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Амиргулова</w:t>
            </w:r>
            <w:proofErr w:type="spellEnd"/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 «Орловские богатыри») </w:t>
            </w:r>
          </w:p>
          <w:p w14:paraId="76F08E9F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059C5EA7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5AE7EDEE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Героические песни «Кузьма Минин и Дмитрий Пожарский во главе ополчения». Песни ВОВ.</w:t>
            </w:r>
          </w:p>
        </w:tc>
        <w:tc>
          <w:tcPr>
            <w:tcW w:w="851" w:type="dxa"/>
            <w:shd w:val="clear" w:color="auto" w:fill="auto"/>
          </w:tcPr>
          <w:p w14:paraId="0E9FA552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3</w:t>
            </w:r>
          </w:p>
        </w:tc>
      </w:tr>
      <w:tr w:rsidR="00177B4B" w:rsidRPr="00177B4B" w14:paraId="26D8E698" w14:textId="77777777" w:rsidTr="00F3473A">
        <w:tc>
          <w:tcPr>
            <w:tcW w:w="817" w:type="dxa"/>
            <w:shd w:val="clear" w:color="auto" w:fill="auto"/>
          </w:tcPr>
          <w:p w14:paraId="1D2A29A2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758BFBCC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4-6</w:t>
            </w:r>
          </w:p>
          <w:p w14:paraId="1647BA0C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58B9186D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6-7</w:t>
            </w:r>
          </w:p>
          <w:p w14:paraId="4FEB0508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062CF248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Раздел « Литературный</w:t>
            </w:r>
          </w:p>
          <w:p w14:paraId="055756A1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proofErr w:type="spellStart"/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Борисоглеб</w:t>
            </w:r>
            <w:proofErr w:type="spellEnd"/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. Литературный Ярославль» </w:t>
            </w:r>
          </w:p>
          <w:p w14:paraId="02A300E2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shd w:val="clear" w:color="auto" w:fill="auto"/>
          </w:tcPr>
          <w:p w14:paraId="42659FE4" w14:textId="77777777" w:rsidR="00177B4B" w:rsidRPr="00177B4B" w:rsidRDefault="00177B4B" w:rsidP="00F3473A">
            <w:pPr>
              <w:jc w:val="both"/>
              <w:rPr>
                <w:rStyle w:val="Zag11"/>
                <w:rFonts w:ascii="Times New Roman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hAnsi="Times New Roman" w:cs="Times New Roman"/>
                <w:sz w:val="24"/>
                <w:szCs w:val="24"/>
              </w:rPr>
              <w:t>Стихотворения поэтов Борисоглебского района – В. Поповой, С. Филатова. Н. Лебедев, Л. Рычкова.</w:t>
            </w:r>
          </w:p>
          <w:p w14:paraId="4FB3B3BD" w14:textId="77777777" w:rsidR="00177B4B" w:rsidRPr="00177B4B" w:rsidRDefault="00177B4B" w:rsidP="00F3473A">
            <w:pPr>
              <w:jc w:val="both"/>
              <w:rPr>
                <w:rStyle w:val="Zag11"/>
                <w:rFonts w:ascii="Times New Roman" w:hAnsi="Times New Roman" w:cs="Times New Roman"/>
                <w:sz w:val="24"/>
                <w:szCs w:val="24"/>
              </w:rPr>
            </w:pPr>
          </w:p>
          <w:p w14:paraId="3C033632" w14:textId="77777777" w:rsidR="00177B4B" w:rsidRPr="00177B4B" w:rsidRDefault="00177B4B" w:rsidP="00F3473A">
            <w:pPr>
              <w:jc w:val="both"/>
              <w:rPr>
                <w:rStyle w:val="Zag11"/>
                <w:rFonts w:ascii="Times New Roman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hAnsi="Times New Roman" w:cs="Times New Roman"/>
                <w:sz w:val="24"/>
                <w:szCs w:val="24"/>
              </w:rPr>
              <w:t>Н.А. Некрасов, М. А. Богданович, Л. Н. Трефолев, И. Суриков</w:t>
            </w:r>
          </w:p>
          <w:p w14:paraId="62430284" w14:textId="77777777" w:rsidR="00177B4B" w:rsidRPr="00177B4B" w:rsidRDefault="00177B4B" w:rsidP="00F3473A">
            <w:pPr>
              <w:jc w:val="both"/>
              <w:rPr>
                <w:rStyle w:val="Zag11"/>
                <w:rFonts w:ascii="Times New Roman" w:hAnsi="Times New Roman" w:cs="Times New Roman"/>
                <w:sz w:val="24"/>
                <w:szCs w:val="24"/>
              </w:rPr>
            </w:pPr>
          </w:p>
          <w:p w14:paraId="3FC46070" w14:textId="77777777" w:rsidR="00177B4B" w:rsidRPr="00177B4B" w:rsidRDefault="00177B4B" w:rsidP="00F3473A">
            <w:pPr>
              <w:jc w:val="both"/>
              <w:rPr>
                <w:rStyle w:val="Zag11"/>
                <w:rFonts w:ascii="Times New Roman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hAnsi="Times New Roman" w:cs="Times New Roman"/>
                <w:sz w:val="24"/>
                <w:szCs w:val="24"/>
              </w:rPr>
              <w:lastRenderedPageBreak/>
              <w:t>Конкурс стихов ярославских поэтов.</w:t>
            </w:r>
          </w:p>
        </w:tc>
        <w:tc>
          <w:tcPr>
            <w:tcW w:w="851" w:type="dxa"/>
            <w:shd w:val="clear" w:color="auto" w:fill="auto"/>
          </w:tcPr>
          <w:p w14:paraId="6BB48466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2</w:t>
            </w:r>
          </w:p>
          <w:p w14:paraId="0748237C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75860B35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2</w:t>
            </w:r>
          </w:p>
          <w:p w14:paraId="3268F52E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14:paraId="7F92A22D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</w:t>
            </w:r>
          </w:p>
          <w:p w14:paraId="37648897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</w:tr>
      <w:tr w:rsidR="00177B4B" w:rsidRPr="00177B4B" w14:paraId="789776F1" w14:textId="77777777" w:rsidTr="00F3473A">
        <w:tc>
          <w:tcPr>
            <w:tcW w:w="10598" w:type="dxa"/>
            <w:gridSpan w:val="4"/>
            <w:shd w:val="clear" w:color="auto" w:fill="auto"/>
          </w:tcPr>
          <w:p w14:paraId="6A13119C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</w:tr>
      <w:tr w:rsidR="00177B4B" w:rsidRPr="00177B4B" w14:paraId="2C7833DC" w14:textId="77777777" w:rsidTr="00F3473A">
        <w:tc>
          <w:tcPr>
            <w:tcW w:w="817" w:type="dxa"/>
            <w:shd w:val="clear" w:color="auto" w:fill="auto"/>
          </w:tcPr>
          <w:p w14:paraId="65BB039E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977" w:type="dxa"/>
            <w:shd w:val="clear" w:color="auto" w:fill="auto"/>
          </w:tcPr>
          <w:p w14:paraId="5286BF35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</w:t>
            </w: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Раздел «Произведения о детях во время Великой отечественной войны».</w:t>
            </w:r>
          </w:p>
        </w:tc>
        <w:tc>
          <w:tcPr>
            <w:tcW w:w="5953" w:type="dxa"/>
            <w:shd w:val="clear" w:color="auto" w:fill="auto"/>
          </w:tcPr>
          <w:p w14:paraId="166222EE" w14:textId="77777777" w:rsidR="00177B4B" w:rsidRPr="00177B4B" w:rsidRDefault="00177B4B" w:rsidP="00F3473A">
            <w:pPr>
              <w:tabs>
                <w:tab w:val="left" w:leader="dot" w:pos="62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«По детству моему прошла война» сост. И.П. Захарова. Л.Кассиль « У классной доски», В. Драгунский «Арбузный переулок»</w:t>
            </w:r>
          </w:p>
          <w:p w14:paraId="4DE2D3A9" w14:textId="77777777" w:rsidR="00177B4B" w:rsidRPr="00177B4B" w:rsidRDefault="00177B4B" w:rsidP="00F3473A">
            <w:pPr>
              <w:jc w:val="both"/>
              <w:rPr>
                <w:rStyle w:val="Zag1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1DED403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2</w:t>
            </w:r>
          </w:p>
        </w:tc>
      </w:tr>
      <w:tr w:rsidR="00177B4B" w:rsidRPr="00177B4B" w14:paraId="71F0308B" w14:textId="77777777" w:rsidTr="00F3473A">
        <w:tc>
          <w:tcPr>
            <w:tcW w:w="817" w:type="dxa"/>
            <w:shd w:val="clear" w:color="auto" w:fill="auto"/>
          </w:tcPr>
          <w:p w14:paraId="1A6A3E50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11</w:t>
            </w:r>
          </w:p>
          <w:p w14:paraId="78E55029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12</w:t>
            </w:r>
          </w:p>
          <w:p w14:paraId="10413194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3017B7D5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Современные писатели детям.</w:t>
            </w:r>
          </w:p>
        </w:tc>
        <w:tc>
          <w:tcPr>
            <w:tcW w:w="5953" w:type="dxa"/>
            <w:shd w:val="clear" w:color="auto" w:fill="auto"/>
          </w:tcPr>
          <w:p w14:paraId="18F441A5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Ю. Мориц «Это-да, это-нет!», К. Драгунская «Ерунда на постном масле», «Крайний случай», С. Козлов «Снежный цветок» (пьеса-сказка»)</w:t>
            </w:r>
          </w:p>
          <w:p w14:paraId="6D87138E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2062CC3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2</w:t>
            </w:r>
          </w:p>
        </w:tc>
      </w:tr>
      <w:tr w:rsidR="00177B4B" w:rsidRPr="00177B4B" w14:paraId="40423754" w14:textId="77777777" w:rsidTr="00F3473A">
        <w:tc>
          <w:tcPr>
            <w:tcW w:w="817" w:type="dxa"/>
            <w:shd w:val="clear" w:color="auto" w:fill="auto"/>
          </w:tcPr>
          <w:p w14:paraId="26834081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977" w:type="dxa"/>
            <w:shd w:val="clear" w:color="auto" w:fill="auto"/>
          </w:tcPr>
          <w:p w14:paraId="144E6005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Книги о природе.</w:t>
            </w:r>
          </w:p>
        </w:tc>
        <w:tc>
          <w:tcPr>
            <w:tcW w:w="5953" w:type="dxa"/>
            <w:shd w:val="clear" w:color="auto" w:fill="auto"/>
          </w:tcPr>
          <w:p w14:paraId="1DC65A6A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В.П. Крапивин « Стихи о природе», М. Пришвин « Изобретатель», В. Бианки « Заячьи лапы» </w:t>
            </w:r>
          </w:p>
          <w:p w14:paraId="5D8749A1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A209D60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2</w:t>
            </w:r>
          </w:p>
        </w:tc>
      </w:tr>
      <w:tr w:rsidR="00177B4B" w:rsidRPr="00177B4B" w14:paraId="07764956" w14:textId="77777777" w:rsidTr="00F3473A">
        <w:tc>
          <w:tcPr>
            <w:tcW w:w="817" w:type="dxa"/>
            <w:shd w:val="clear" w:color="auto" w:fill="auto"/>
          </w:tcPr>
          <w:p w14:paraId="475167FC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15-16</w:t>
            </w:r>
          </w:p>
          <w:p w14:paraId="190EF98E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6E88693E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Литературные сказки</w:t>
            </w:r>
          </w:p>
        </w:tc>
        <w:tc>
          <w:tcPr>
            <w:tcW w:w="5953" w:type="dxa"/>
            <w:shd w:val="clear" w:color="auto" w:fill="auto"/>
          </w:tcPr>
          <w:p w14:paraId="023A5342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Ю. Олеша « Три толстяка», А. Грин «Алые паруса», А. Толстой «Золотой ключик»</w:t>
            </w:r>
          </w:p>
        </w:tc>
        <w:tc>
          <w:tcPr>
            <w:tcW w:w="851" w:type="dxa"/>
            <w:shd w:val="clear" w:color="auto" w:fill="auto"/>
          </w:tcPr>
          <w:p w14:paraId="1298B577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2</w:t>
            </w:r>
          </w:p>
        </w:tc>
      </w:tr>
      <w:tr w:rsidR="00177B4B" w:rsidRPr="00177B4B" w14:paraId="3AE81552" w14:textId="77777777" w:rsidTr="00F3473A">
        <w:tc>
          <w:tcPr>
            <w:tcW w:w="817" w:type="dxa"/>
            <w:shd w:val="clear" w:color="auto" w:fill="auto"/>
          </w:tcPr>
          <w:p w14:paraId="5FE82E13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14:paraId="693C73D4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5953" w:type="dxa"/>
            <w:shd w:val="clear" w:color="auto" w:fill="auto"/>
          </w:tcPr>
          <w:p w14:paraId="4F347F8E" w14:textId="77777777" w:rsidR="00177B4B" w:rsidRPr="00177B4B" w:rsidRDefault="00177B4B" w:rsidP="00F3473A">
            <w:pPr>
              <w:tabs>
                <w:tab w:val="left" w:leader="dot" w:pos="624"/>
              </w:tabs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C0E47E0" w14:textId="77777777" w:rsidR="00177B4B" w:rsidRPr="00177B4B" w:rsidRDefault="00177B4B" w:rsidP="00F3473A">
            <w:pPr>
              <w:tabs>
                <w:tab w:val="left" w:leader="dot" w:pos="624"/>
              </w:tabs>
              <w:spacing w:line="360" w:lineRule="auto"/>
              <w:jc w:val="center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177B4B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</w:t>
            </w:r>
          </w:p>
        </w:tc>
      </w:tr>
    </w:tbl>
    <w:p w14:paraId="7486C66C" w14:textId="77777777" w:rsidR="00177B4B" w:rsidRDefault="00177B4B" w:rsidP="00177B4B">
      <w:pPr>
        <w:tabs>
          <w:tab w:val="left" w:leader="dot" w:pos="624"/>
        </w:tabs>
        <w:spacing w:line="360" w:lineRule="auto"/>
        <w:rPr>
          <w:rStyle w:val="Zag11"/>
          <w:rFonts w:eastAsia="@Arial Unicode MS"/>
          <w:b/>
          <w:sz w:val="28"/>
          <w:szCs w:val="28"/>
        </w:rPr>
      </w:pPr>
      <w:r>
        <w:rPr>
          <w:rStyle w:val="Zag11"/>
          <w:rFonts w:eastAsia="@Arial Unicode MS"/>
          <w:b/>
          <w:sz w:val="28"/>
          <w:szCs w:val="28"/>
        </w:rPr>
        <w:t xml:space="preserve"> </w:t>
      </w:r>
    </w:p>
    <w:p w14:paraId="7177230E" w14:textId="77777777" w:rsidR="00AF2597" w:rsidRDefault="00AF2597" w:rsidP="00AF2597">
      <w:pPr>
        <w:ind w:firstLine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реализации программного обеспечения используются:</w:t>
      </w:r>
    </w:p>
    <w:p w14:paraId="0288B9D0" w14:textId="77777777" w:rsidR="00AF2597" w:rsidRPr="00E57B06" w:rsidRDefault="00AF2597" w:rsidP="00AF2597">
      <w:pPr>
        <w:tabs>
          <w:tab w:val="left" w:leader="dot" w:pos="624"/>
        </w:tabs>
        <w:spacing w:line="36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E57B06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</w:t>
      </w:r>
      <w:r w:rsidRPr="00E57B06">
        <w:rPr>
          <w:rStyle w:val="Zag11"/>
          <w:rFonts w:ascii="Times New Roman" w:eastAsia="@Arial Unicode MS" w:hAnsi="Times New Roman" w:cs="Times New Roman"/>
          <w:sz w:val="24"/>
          <w:szCs w:val="24"/>
        </w:rPr>
        <w:t>Методические рекомендации по преподаванию предметных областей «Родной язык и литературное чтение на родном (русском ) языке» в образовательных организациях  Ярославской области в 2019-2020уч. году</w:t>
      </w:r>
    </w:p>
    <w:p w14:paraId="524D1F6D" w14:textId="77777777" w:rsidR="00177B4B" w:rsidRDefault="00AF2597" w:rsidP="00177B4B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sz w:val="28"/>
          <w:szCs w:val="28"/>
        </w:rPr>
      </w:pPr>
      <w:r>
        <w:rPr>
          <w:rStyle w:val="Zag11"/>
          <w:rFonts w:eastAsia="@Arial Unicode MS"/>
          <w:b/>
          <w:sz w:val="28"/>
          <w:szCs w:val="28"/>
        </w:rPr>
        <w:t xml:space="preserve"> </w:t>
      </w:r>
    </w:p>
    <w:p w14:paraId="73BB81A6" w14:textId="77777777" w:rsidR="00177B4B" w:rsidRPr="001F1C13" w:rsidRDefault="00177B4B" w:rsidP="00177B4B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B69A11B" w14:textId="77777777" w:rsidR="00177B4B" w:rsidRDefault="00177B4B" w:rsidP="00177B4B">
      <w:pPr>
        <w:tabs>
          <w:tab w:val="left" w:leader="dot" w:pos="624"/>
        </w:tabs>
        <w:rPr>
          <w:rStyle w:val="Zag11"/>
          <w:rFonts w:eastAsia="@Arial Unicode MS"/>
        </w:rPr>
      </w:pPr>
    </w:p>
    <w:p w14:paraId="1E5686EA" w14:textId="77777777" w:rsidR="00177B4B" w:rsidRDefault="00177B4B" w:rsidP="00177B4B">
      <w:pPr>
        <w:tabs>
          <w:tab w:val="left" w:leader="dot" w:pos="624"/>
        </w:tabs>
        <w:rPr>
          <w:rStyle w:val="Zag11"/>
          <w:rFonts w:eastAsia="@Arial Unicode MS"/>
        </w:rPr>
      </w:pPr>
    </w:p>
    <w:p w14:paraId="78828D74" w14:textId="77777777" w:rsidR="00177B4B" w:rsidRPr="00750286" w:rsidRDefault="00177B4B" w:rsidP="00177B4B">
      <w:pPr>
        <w:tabs>
          <w:tab w:val="left" w:leader="dot" w:pos="624"/>
        </w:tabs>
        <w:rPr>
          <w:rStyle w:val="Zag11"/>
          <w:rFonts w:eastAsia="@Arial Unicode MS"/>
        </w:rPr>
      </w:pPr>
    </w:p>
    <w:p w14:paraId="4379A229" w14:textId="77777777" w:rsidR="00F435DD" w:rsidRDefault="00F435DD" w:rsidP="00177B4B"/>
    <w:sectPr w:rsidR="00F435DD" w:rsidSect="00FF1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0A12"/>
    <w:rsid w:val="00177B4B"/>
    <w:rsid w:val="001C2AE6"/>
    <w:rsid w:val="00270BC4"/>
    <w:rsid w:val="00617D8A"/>
    <w:rsid w:val="00771175"/>
    <w:rsid w:val="00AA62E2"/>
    <w:rsid w:val="00AF2597"/>
    <w:rsid w:val="00B942FE"/>
    <w:rsid w:val="00D14B55"/>
    <w:rsid w:val="00DB0A12"/>
    <w:rsid w:val="00E57B06"/>
    <w:rsid w:val="00F435DD"/>
    <w:rsid w:val="00FF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4E0C2"/>
  <w15:docId w15:val="{2DA6202E-383D-4CE9-A9DC-9486E4CFA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77B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Zag11">
    <w:name w:val="Zag_11"/>
    <w:rsid w:val="00177B4B"/>
    <w:rPr>
      <w:color w:val="000000"/>
      <w:w w:val="100"/>
    </w:rPr>
  </w:style>
  <w:style w:type="paragraph" w:customStyle="1" w:styleId="a3">
    <w:name w:val="Основной"/>
    <w:basedOn w:val="a"/>
    <w:link w:val="a4"/>
    <w:rsid w:val="00177B4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4">
    <w:name w:val="Основной Знак"/>
    <w:link w:val="a3"/>
    <w:locked/>
    <w:rsid w:val="00177B4B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21">
    <w:name w:val="Средняя сетка 21"/>
    <w:basedOn w:val="a"/>
    <w:rsid w:val="00177B4B"/>
    <w:pPr>
      <w:numPr>
        <w:numId w:val="2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Илья Козлов</cp:lastModifiedBy>
  <cp:revision>8</cp:revision>
  <dcterms:created xsi:type="dcterms:W3CDTF">2021-02-26T11:08:00Z</dcterms:created>
  <dcterms:modified xsi:type="dcterms:W3CDTF">2021-03-24T08:58:00Z</dcterms:modified>
</cp:coreProperties>
</file>