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E18" w:rsidRDefault="00A06C28" w:rsidP="00012E18">
      <w:pPr>
        <w:jc w:val="center"/>
      </w:pPr>
      <w:r>
        <w:rPr>
          <w:noProof/>
        </w:rPr>
        <w:drawing>
          <wp:inline distT="0" distB="0" distL="0" distR="0" wp14:anchorId="107FCC1A" wp14:editId="11C5B8E5">
            <wp:extent cx="6480175" cy="8896973"/>
            <wp:effectExtent l="0" t="0" r="0" b="0"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480175" cy="889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C28" w:rsidRDefault="00A06C28" w:rsidP="00F5532E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A06C28" w:rsidRDefault="00A06C28" w:rsidP="00F5532E">
      <w:pPr>
        <w:ind w:firstLine="720"/>
        <w:jc w:val="center"/>
        <w:rPr>
          <w:rFonts w:cs="Times New Roman"/>
          <w:b/>
          <w:sz w:val="22"/>
          <w:u w:val="single"/>
        </w:rPr>
      </w:pPr>
    </w:p>
    <w:p w:rsidR="00012E18" w:rsidRPr="00F5532E" w:rsidRDefault="00012E18" w:rsidP="00F5532E">
      <w:pPr>
        <w:ind w:firstLine="720"/>
        <w:jc w:val="center"/>
        <w:rPr>
          <w:rFonts w:cs="Times New Roman"/>
          <w:b/>
          <w:sz w:val="22"/>
          <w:u w:val="single"/>
        </w:rPr>
      </w:pPr>
      <w:bookmarkStart w:id="0" w:name="_GoBack"/>
      <w:bookmarkEnd w:id="0"/>
      <w:r w:rsidRPr="00F5532E">
        <w:rPr>
          <w:rFonts w:cs="Times New Roman"/>
          <w:b/>
          <w:sz w:val="22"/>
          <w:u w:val="single"/>
        </w:rPr>
        <w:lastRenderedPageBreak/>
        <w:t>Пояснительная записка</w:t>
      </w:r>
    </w:p>
    <w:p w:rsidR="00F5532E" w:rsidRPr="00F5532E" w:rsidRDefault="00F5532E" w:rsidP="00F5532E">
      <w:pPr>
        <w:ind w:firstLine="720"/>
        <w:jc w:val="center"/>
        <w:rPr>
          <w:sz w:val="22"/>
        </w:rPr>
      </w:pPr>
    </w:p>
    <w:p w:rsidR="00012E18" w:rsidRPr="00F5532E" w:rsidRDefault="00012E18" w:rsidP="00012E18">
      <w:pPr>
        <w:jc w:val="both"/>
        <w:rPr>
          <w:bCs/>
          <w:sz w:val="22"/>
        </w:rPr>
      </w:pPr>
      <w:r w:rsidRPr="00F5532E">
        <w:rPr>
          <w:sz w:val="22"/>
        </w:rPr>
        <w:t xml:space="preserve">Адаптированная  рабочая  программа вариант 7.1. учебного курса «Биология. 5 класс» </w:t>
      </w:r>
      <w:r w:rsidR="00F5532E" w:rsidRPr="00F5532E">
        <w:rPr>
          <w:sz w:val="22"/>
        </w:rPr>
        <w:t xml:space="preserve">разработана </w:t>
      </w:r>
      <w:r w:rsidRPr="00F5532E">
        <w:rPr>
          <w:sz w:val="22"/>
        </w:rPr>
        <w:t xml:space="preserve">для </w:t>
      </w:r>
      <w:proofErr w:type="spellStart"/>
      <w:r w:rsidRPr="00F5532E">
        <w:rPr>
          <w:sz w:val="22"/>
        </w:rPr>
        <w:t>Карахонова</w:t>
      </w:r>
      <w:proofErr w:type="spellEnd"/>
      <w:r w:rsidRPr="00F5532E">
        <w:rPr>
          <w:sz w:val="22"/>
        </w:rPr>
        <w:t xml:space="preserve"> </w:t>
      </w:r>
      <w:proofErr w:type="spellStart"/>
      <w:r w:rsidRPr="00F5532E">
        <w:rPr>
          <w:sz w:val="22"/>
        </w:rPr>
        <w:t>Ислома</w:t>
      </w:r>
      <w:proofErr w:type="spellEnd"/>
      <w:r w:rsidRPr="00F5532E">
        <w:rPr>
          <w:sz w:val="22"/>
        </w:rPr>
        <w:t xml:space="preserve"> . С</w:t>
      </w:r>
      <w:r w:rsidRPr="00F5532E">
        <w:rPr>
          <w:bCs/>
          <w:sz w:val="22"/>
        </w:rPr>
        <w:t>оставлена она  на основании:</w:t>
      </w:r>
    </w:p>
    <w:p w:rsidR="00012E18" w:rsidRPr="00F5532E" w:rsidRDefault="00012E18" w:rsidP="00012E18">
      <w:pPr>
        <w:ind w:firstLine="720"/>
        <w:jc w:val="both"/>
        <w:rPr>
          <w:sz w:val="22"/>
        </w:rPr>
      </w:pPr>
    </w:p>
    <w:p w:rsidR="00012E18" w:rsidRPr="00F5532E" w:rsidRDefault="00012E18" w:rsidP="00012E18">
      <w:pPr>
        <w:widowControl/>
        <w:suppressAutoHyphens w:val="0"/>
        <w:jc w:val="both"/>
        <w:rPr>
          <w:i/>
          <w:sz w:val="22"/>
        </w:rPr>
      </w:pPr>
      <w:r w:rsidRPr="00F5532E">
        <w:rPr>
          <w:i/>
          <w:sz w:val="22"/>
        </w:rPr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РФ от 17 декабря 2010 года № 1897 (с изменениями, внесенными приказом </w:t>
      </w:r>
      <w:proofErr w:type="spellStart"/>
      <w:r w:rsidRPr="00F5532E">
        <w:rPr>
          <w:i/>
          <w:sz w:val="22"/>
        </w:rPr>
        <w:t>Минобрнауки</w:t>
      </w:r>
      <w:proofErr w:type="spellEnd"/>
      <w:r w:rsidRPr="00F5532E">
        <w:rPr>
          <w:i/>
          <w:sz w:val="22"/>
        </w:rPr>
        <w:t xml:space="preserve"> России от 31.12.2015г. №1577);</w:t>
      </w:r>
    </w:p>
    <w:p w:rsidR="00A257A0" w:rsidRPr="00F5532E" w:rsidRDefault="00012E18" w:rsidP="00A257A0">
      <w:pPr>
        <w:widowControl/>
        <w:suppressAutoHyphens w:val="0"/>
        <w:spacing w:before="100" w:beforeAutospacing="1" w:after="100" w:afterAutospacing="1"/>
        <w:rPr>
          <w:i/>
          <w:sz w:val="22"/>
        </w:rPr>
      </w:pPr>
      <w:r w:rsidRPr="00F5532E">
        <w:rPr>
          <w:i/>
          <w:sz w:val="22"/>
        </w:rPr>
        <w:t>Федерального закона от 29.12.2014 года № 1644-ФЗ «Об обра</w:t>
      </w:r>
      <w:r w:rsidR="00A257A0" w:rsidRPr="00F5532E">
        <w:rPr>
          <w:i/>
          <w:sz w:val="22"/>
        </w:rPr>
        <w:t>зовании в Российской Федерации»</w:t>
      </w:r>
    </w:p>
    <w:p w:rsidR="00012E18" w:rsidRPr="00F5532E" w:rsidRDefault="00A257A0" w:rsidP="00A257A0">
      <w:pPr>
        <w:widowControl/>
        <w:suppressAutoHyphens w:val="0"/>
        <w:spacing w:before="100" w:beforeAutospacing="1" w:after="100" w:afterAutospacing="1"/>
        <w:rPr>
          <w:i/>
          <w:sz w:val="22"/>
        </w:rPr>
      </w:pPr>
      <w:r w:rsidRPr="00F5532E">
        <w:rPr>
          <w:rFonts w:eastAsia="Times New Roman" w:cs="Times New Roman"/>
          <w:i/>
          <w:sz w:val="22"/>
          <w:lang w:eastAsia="ru-RU"/>
        </w:rPr>
        <w:t xml:space="preserve">Примерная программа по предмету биологии. </w:t>
      </w:r>
      <w:r w:rsidRPr="00F5532E">
        <w:rPr>
          <w:rFonts w:cs="Times New Roman"/>
          <w:b/>
          <w:bCs/>
          <w:i/>
          <w:sz w:val="22"/>
        </w:rPr>
        <w:t>Биология</w:t>
      </w:r>
      <w:r w:rsidRPr="00F5532E">
        <w:rPr>
          <w:rFonts w:cs="Times New Roman"/>
          <w:i/>
          <w:sz w:val="22"/>
        </w:rPr>
        <w:t xml:space="preserve">: 5–9 классы : программа. — М. :Вентана-Граф,2018. — 304 с. (авторы: </w:t>
      </w:r>
      <w:proofErr w:type="spellStart"/>
      <w:r w:rsidRPr="00F5532E">
        <w:rPr>
          <w:rFonts w:cs="Times New Roman"/>
          <w:i/>
          <w:sz w:val="22"/>
        </w:rPr>
        <w:t>Пономарёва</w:t>
      </w:r>
      <w:proofErr w:type="spellEnd"/>
      <w:r w:rsidRPr="00F5532E">
        <w:rPr>
          <w:rFonts w:cs="Times New Roman"/>
          <w:i/>
          <w:sz w:val="22"/>
        </w:rPr>
        <w:t xml:space="preserve"> И.Н., Корнилова </w:t>
      </w:r>
      <w:proofErr w:type="spellStart"/>
      <w:r w:rsidRPr="00F5532E">
        <w:rPr>
          <w:rFonts w:cs="Times New Roman"/>
          <w:i/>
          <w:sz w:val="22"/>
        </w:rPr>
        <w:t>О.А.,Кучменко</w:t>
      </w:r>
      <w:proofErr w:type="spellEnd"/>
      <w:r w:rsidRPr="00F5532E">
        <w:rPr>
          <w:rFonts w:cs="Times New Roman"/>
          <w:i/>
          <w:sz w:val="22"/>
        </w:rPr>
        <w:t xml:space="preserve"> В.С., Константинов В.Н., Бабенко В.Г., Маш Р.Д., </w:t>
      </w:r>
      <w:proofErr w:type="spellStart"/>
      <w:r w:rsidRPr="00F5532E">
        <w:rPr>
          <w:rFonts w:cs="Times New Roman"/>
          <w:i/>
          <w:sz w:val="22"/>
        </w:rPr>
        <w:t>Драгомилов</w:t>
      </w:r>
      <w:proofErr w:type="spellEnd"/>
      <w:r w:rsidRPr="00F5532E">
        <w:rPr>
          <w:rFonts w:cs="Times New Roman"/>
          <w:i/>
          <w:sz w:val="22"/>
        </w:rPr>
        <w:t xml:space="preserve"> А.Г., Сухова Т.С. и др.)</w:t>
      </w:r>
    </w:p>
    <w:p w:rsidR="00012E18" w:rsidRPr="00F5532E" w:rsidRDefault="00012E18" w:rsidP="00012E18">
      <w:pPr>
        <w:widowControl/>
        <w:suppressAutoHyphens w:val="0"/>
        <w:jc w:val="both"/>
        <w:rPr>
          <w:i/>
          <w:sz w:val="22"/>
        </w:rPr>
      </w:pPr>
      <w:r w:rsidRPr="00F5532E">
        <w:rPr>
          <w:i/>
          <w:sz w:val="22"/>
        </w:rPr>
        <w:t>Федерального перечня учебников, рекомендованных Министерством образования и науки РФ к использованию в образовательном процессе;</w:t>
      </w:r>
    </w:p>
    <w:p w:rsidR="00012E18" w:rsidRPr="00F5532E" w:rsidRDefault="00012E18" w:rsidP="00012E18">
      <w:pPr>
        <w:tabs>
          <w:tab w:val="left" w:pos="1134"/>
        </w:tabs>
        <w:jc w:val="both"/>
        <w:rPr>
          <w:rFonts w:eastAsia="Calibri" w:cs="Times New Roman"/>
          <w:bCs/>
          <w:i/>
          <w:sz w:val="20"/>
          <w:szCs w:val="30"/>
        </w:rPr>
      </w:pPr>
      <w:r w:rsidRPr="00F5532E">
        <w:rPr>
          <w:i/>
          <w:sz w:val="22"/>
        </w:rPr>
        <w:t>Методического письма</w:t>
      </w:r>
      <w:r w:rsidRPr="00F5532E">
        <w:rPr>
          <w:rFonts w:eastAsia="Calibri" w:cs="Times New Roman"/>
          <w:b/>
          <w:bCs/>
          <w:sz w:val="28"/>
          <w:szCs w:val="30"/>
        </w:rPr>
        <w:t xml:space="preserve"> </w:t>
      </w:r>
      <w:r w:rsidRPr="00F5532E">
        <w:rPr>
          <w:rFonts w:eastAsia="Calibri" w:cs="Times New Roman"/>
          <w:bCs/>
          <w:i/>
          <w:sz w:val="20"/>
          <w:szCs w:val="30"/>
        </w:rPr>
        <w:t xml:space="preserve">о преподавании учебного предмета «Биология» в общеобразовательных организациях Ярославской области в 2019–2020 </w:t>
      </w:r>
      <w:proofErr w:type="spellStart"/>
      <w:r w:rsidRPr="00F5532E">
        <w:rPr>
          <w:rFonts w:eastAsia="Calibri" w:cs="Times New Roman"/>
          <w:bCs/>
          <w:i/>
          <w:sz w:val="20"/>
          <w:szCs w:val="30"/>
        </w:rPr>
        <w:t>уч.г</w:t>
      </w:r>
      <w:proofErr w:type="spellEnd"/>
      <w:r w:rsidRPr="00F5532E">
        <w:rPr>
          <w:rFonts w:eastAsia="Calibri" w:cs="Times New Roman"/>
          <w:bCs/>
          <w:i/>
          <w:sz w:val="20"/>
          <w:szCs w:val="30"/>
        </w:rPr>
        <w:t>.</w:t>
      </w:r>
    </w:p>
    <w:p w:rsidR="00012E18" w:rsidRPr="00F5532E" w:rsidRDefault="00012E18" w:rsidP="00012E18">
      <w:pPr>
        <w:pStyle w:val="a3"/>
        <w:ind w:left="360"/>
        <w:jc w:val="both"/>
        <w:rPr>
          <w:rFonts w:cs="Times New Roman"/>
          <w:sz w:val="20"/>
        </w:rPr>
      </w:pPr>
    </w:p>
    <w:p w:rsidR="00012E18" w:rsidRDefault="00012E18" w:rsidP="00012E18">
      <w:pPr>
        <w:pStyle w:val="a3"/>
        <w:ind w:left="360"/>
        <w:jc w:val="both"/>
        <w:rPr>
          <w:rFonts w:ascii="Times New Roman" w:hAnsi="Times New Roman" w:cs="Times New Roman"/>
        </w:rPr>
      </w:pPr>
      <w:r w:rsidRPr="00012E18">
        <w:rPr>
          <w:rFonts w:ascii="Times New Roman" w:hAnsi="Times New Roman" w:cs="Times New Roman"/>
        </w:rPr>
        <w:t xml:space="preserve">Курс биологии направлен на формирование у школьников представлений об отличительных особенностях живой природы, о ее многообразии и эволюции, о человеке как биосоциальном виде. Отбор содержания проведен с учетом культурологического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 </w:t>
      </w:r>
    </w:p>
    <w:p w:rsidR="00F90A82" w:rsidRPr="00F5532E" w:rsidRDefault="00F90A82" w:rsidP="00F90A82">
      <w:pPr>
        <w:spacing w:after="49"/>
        <w:ind w:left="40"/>
        <w:jc w:val="both"/>
        <w:outlineLvl w:val="3"/>
        <w:rPr>
          <w:rFonts w:eastAsia="Times New Roman"/>
          <w:spacing w:val="-2"/>
          <w:sz w:val="22"/>
          <w:u w:val="single"/>
          <w:lang w:eastAsia="ru-RU"/>
        </w:rPr>
      </w:pPr>
      <w:r w:rsidRPr="00F5532E">
        <w:rPr>
          <w:rFonts w:eastAsia="Times New Roman" w:cs="Times New Roman"/>
          <w:color w:val="000000"/>
          <w:spacing w:val="-2"/>
          <w:sz w:val="22"/>
          <w:u w:val="single"/>
          <w:lang w:eastAsia="ru-RU"/>
        </w:rPr>
        <w:t>Используемый учебно-методический комплекс</w:t>
      </w:r>
    </w:p>
    <w:p w:rsidR="00F90A82" w:rsidRPr="00A07206" w:rsidRDefault="00A07206" w:rsidP="00F90A82">
      <w:pPr>
        <w:pStyle w:val="a3"/>
        <w:numPr>
          <w:ilvl w:val="0"/>
          <w:numId w:val="8"/>
        </w:numPr>
        <w:ind w:right="60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  <w:r w:rsidRPr="00A07206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Пономарева И. Н.,</w:t>
      </w:r>
      <w:r w:rsidR="00F90A82" w:rsidRPr="00A07206"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, Николаев И.В., Корнило</w:t>
      </w:r>
      <w:r w:rsidR="00F90A82" w:rsidRPr="00A07206">
        <w:rPr>
          <w:rFonts w:ascii="Times New Roman" w:eastAsia="Times New Roman" w:hAnsi="Times New Roman" w:cs="Times New Roman"/>
          <w:i/>
          <w:iCs/>
          <w:color w:val="000000"/>
          <w:spacing w:val="-1"/>
        </w:rPr>
        <w:softHyphen/>
        <w:t>ва ОЛ</w:t>
      </w:r>
      <w:r w:rsidR="00F90A82" w:rsidRPr="00A0720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A07206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F90A82" w:rsidRPr="00A07206">
        <w:rPr>
          <w:rFonts w:ascii="Times New Roman" w:eastAsia="Times New Roman" w:hAnsi="Times New Roman" w:cs="Times New Roman"/>
          <w:color w:val="000000"/>
          <w:spacing w:val="1"/>
        </w:rPr>
        <w:t xml:space="preserve">Биология. 5 класс. Учебник для учащихся общеобразовательных организаций. М.: </w:t>
      </w:r>
      <w:proofErr w:type="spellStart"/>
      <w:r w:rsidR="00F90A82" w:rsidRPr="00A07206">
        <w:rPr>
          <w:rFonts w:ascii="Times New Roman" w:eastAsia="Times New Roman" w:hAnsi="Times New Roman" w:cs="Times New Roman"/>
          <w:color w:val="000000"/>
          <w:spacing w:val="1"/>
        </w:rPr>
        <w:t>Вентана</w:t>
      </w:r>
      <w:proofErr w:type="spellEnd"/>
      <w:r w:rsidR="00F90A82" w:rsidRPr="00A07206">
        <w:rPr>
          <w:rFonts w:ascii="Times New Roman" w:eastAsia="Times New Roman" w:hAnsi="Times New Roman" w:cs="Times New Roman"/>
          <w:color w:val="000000"/>
          <w:spacing w:val="1"/>
        </w:rPr>
        <w:t>- Граф, 2018.</w:t>
      </w:r>
    </w:p>
    <w:p w:rsidR="00F90A82" w:rsidRPr="00A07206" w:rsidRDefault="00F90A82" w:rsidP="00F90A82">
      <w:pPr>
        <w:pStyle w:val="a3"/>
        <w:numPr>
          <w:ilvl w:val="0"/>
          <w:numId w:val="8"/>
        </w:numPr>
        <w:tabs>
          <w:tab w:val="left" w:pos="585"/>
        </w:tabs>
        <w:ind w:right="60"/>
        <w:jc w:val="both"/>
        <w:rPr>
          <w:rFonts w:ascii="Times New Roman" w:eastAsia="Times New Roman" w:hAnsi="Times New Roman" w:cs="Times New Roman"/>
          <w:color w:val="000000" w:themeColor="text1"/>
          <w:spacing w:val="1"/>
        </w:rPr>
      </w:pPr>
      <w:r w:rsidRPr="00A07206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</w:rPr>
        <w:t xml:space="preserve">Корнилова ОЛ., Николаев И.В., Симонова </w:t>
      </w:r>
      <w:r w:rsidRPr="00A07206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lang w:val="en-US"/>
        </w:rPr>
        <w:t>JI</w:t>
      </w:r>
      <w:r w:rsidRPr="00A07206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</w:rPr>
        <w:t>.</w:t>
      </w:r>
      <w:r w:rsidRPr="00A07206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lang w:val="en-US"/>
        </w:rPr>
        <w:t>B</w:t>
      </w:r>
      <w:r w:rsidRPr="00A07206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</w:rPr>
        <w:t xml:space="preserve">. </w:t>
      </w:r>
      <w:r w:rsidRPr="00A07206">
        <w:rPr>
          <w:rFonts w:ascii="Times New Roman" w:eastAsia="Times New Roman" w:hAnsi="Times New Roman" w:cs="Times New Roman"/>
          <w:color w:val="000000" w:themeColor="text1"/>
          <w:spacing w:val="1"/>
        </w:rPr>
        <w:t xml:space="preserve">Биология. 5 класс. Рабочая тетрадь. М.: </w:t>
      </w:r>
      <w:proofErr w:type="spellStart"/>
      <w:r w:rsidRPr="00A07206">
        <w:rPr>
          <w:rFonts w:ascii="Times New Roman" w:eastAsia="Times New Roman" w:hAnsi="Times New Roman" w:cs="Times New Roman"/>
          <w:color w:val="000000" w:themeColor="text1"/>
          <w:spacing w:val="1"/>
        </w:rPr>
        <w:t>Вентана</w:t>
      </w:r>
      <w:proofErr w:type="spellEnd"/>
      <w:r w:rsidRPr="00A07206">
        <w:rPr>
          <w:rFonts w:ascii="Times New Roman" w:eastAsia="Times New Roman" w:hAnsi="Times New Roman" w:cs="Times New Roman"/>
          <w:color w:val="000000" w:themeColor="text1"/>
          <w:spacing w:val="1"/>
        </w:rPr>
        <w:t>- Граф, 2018.</w:t>
      </w:r>
    </w:p>
    <w:p w:rsidR="00F90A82" w:rsidRDefault="00F90A82" w:rsidP="00F90A82">
      <w:pPr>
        <w:numPr>
          <w:ilvl w:val="0"/>
          <w:numId w:val="8"/>
        </w:numPr>
        <w:tabs>
          <w:tab w:val="left" w:pos="590"/>
        </w:tabs>
        <w:suppressAutoHyphens w:val="0"/>
        <w:spacing w:line="276" w:lineRule="auto"/>
        <w:ind w:right="60"/>
        <w:jc w:val="both"/>
        <w:rPr>
          <w:rFonts w:eastAsia="Times New Roman" w:cs="Times New Roman"/>
          <w:color w:val="000000"/>
          <w:spacing w:val="1"/>
          <w:lang w:eastAsia="ru-RU"/>
        </w:rPr>
      </w:pPr>
      <w:r>
        <w:rPr>
          <w:rFonts w:eastAsia="Times New Roman" w:cs="Times New Roman"/>
          <w:i/>
          <w:iCs/>
          <w:color w:val="000000"/>
          <w:spacing w:val="-1"/>
          <w:lang w:eastAsia="ru-RU"/>
        </w:rPr>
        <w:t>Пономарева И.Н.</w:t>
      </w:r>
      <w:r>
        <w:rPr>
          <w:rFonts w:eastAsia="Times New Roman" w:cs="Times New Roman"/>
          <w:color w:val="000000"/>
          <w:spacing w:val="1"/>
          <w:lang w:eastAsia="ru-RU"/>
        </w:rPr>
        <w:t xml:space="preserve"> Биология. 5 класс. Методи</w:t>
      </w:r>
      <w:r>
        <w:rPr>
          <w:rFonts w:eastAsia="Times New Roman" w:cs="Times New Roman"/>
          <w:color w:val="000000"/>
          <w:spacing w:val="1"/>
          <w:lang w:eastAsia="ru-RU"/>
        </w:rPr>
        <w:softHyphen/>
        <w:t xml:space="preserve">ческое пособие. М.: </w:t>
      </w:r>
      <w:proofErr w:type="spellStart"/>
      <w:r>
        <w:rPr>
          <w:rFonts w:eastAsia="Times New Roman" w:cs="Times New Roman"/>
          <w:color w:val="000000"/>
          <w:spacing w:val="1"/>
          <w:lang w:eastAsia="ru-RU"/>
        </w:rPr>
        <w:t>Вентана</w:t>
      </w:r>
      <w:proofErr w:type="spellEnd"/>
      <w:r>
        <w:rPr>
          <w:rFonts w:eastAsia="Times New Roman" w:cs="Times New Roman"/>
          <w:color w:val="000000"/>
          <w:spacing w:val="1"/>
          <w:lang w:eastAsia="ru-RU"/>
        </w:rPr>
        <w:t>-Граф, 2018.</w:t>
      </w:r>
    </w:p>
    <w:p w:rsidR="00012E18" w:rsidRDefault="00012E18" w:rsidP="00012E18">
      <w:pPr>
        <w:jc w:val="both"/>
        <w:rPr>
          <w:rFonts w:cs="Times New Roman"/>
        </w:rPr>
      </w:pPr>
      <w:r w:rsidRPr="00F5532E">
        <w:rPr>
          <w:rFonts w:cs="Times New Roman"/>
          <w:u w:val="single"/>
        </w:rPr>
        <w:t>Биология как учебная дисциплина обеспечивает</w:t>
      </w:r>
      <w:r>
        <w:rPr>
          <w:rFonts w:cs="Times New Roman"/>
        </w:rPr>
        <w:t xml:space="preserve">: </w:t>
      </w:r>
    </w:p>
    <w:p w:rsidR="00012E18" w:rsidRPr="00F5532E" w:rsidRDefault="00012E18" w:rsidP="00012E18">
      <w:pPr>
        <w:pStyle w:val="a3"/>
        <w:ind w:left="360"/>
        <w:jc w:val="both"/>
        <w:rPr>
          <w:rFonts w:ascii="Times New Roman" w:hAnsi="Times New Roman" w:cs="Times New Roman"/>
        </w:rPr>
      </w:pPr>
      <w:r w:rsidRPr="00F5532E">
        <w:rPr>
          <w:rFonts w:ascii="Times New Roman" w:hAnsi="Times New Roman" w:cs="Times New Roman"/>
        </w:rPr>
        <w:t xml:space="preserve">• формирование системы биологических знаний как компонента целостной научной картины мира; </w:t>
      </w:r>
    </w:p>
    <w:p w:rsidR="00012E18" w:rsidRDefault="00012E18" w:rsidP="00012E18">
      <w:pPr>
        <w:jc w:val="both"/>
        <w:rPr>
          <w:rFonts w:cs="Times New Roman"/>
        </w:rPr>
      </w:pPr>
      <w:r>
        <w:rPr>
          <w:rFonts w:cs="Times New Roman"/>
        </w:rPr>
        <w:t xml:space="preserve">      • овладение научным подходом к решению различных задач; </w:t>
      </w:r>
    </w:p>
    <w:p w:rsidR="00012E18" w:rsidRPr="00012E18" w:rsidRDefault="00012E18" w:rsidP="00012E18">
      <w:pPr>
        <w:pStyle w:val="a3"/>
        <w:ind w:left="360"/>
        <w:jc w:val="both"/>
        <w:rPr>
          <w:rFonts w:ascii="Times New Roman" w:hAnsi="Times New Roman" w:cs="Times New Roman"/>
        </w:rPr>
      </w:pPr>
      <w:r w:rsidRPr="00012E18">
        <w:rPr>
          <w:rFonts w:ascii="Times New Roman" w:hAnsi="Times New Roman" w:cs="Times New Roman"/>
        </w:rPr>
        <w:t xml:space="preserve">• овладение умениями формулировать гипотезы, проводить эксперименты и оценивать полученные результаты; </w:t>
      </w:r>
    </w:p>
    <w:p w:rsidR="00012E18" w:rsidRDefault="00012E18" w:rsidP="00012E18">
      <w:pPr>
        <w:jc w:val="both"/>
        <w:rPr>
          <w:rFonts w:cs="Times New Roman"/>
        </w:rPr>
      </w:pPr>
      <w:r>
        <w:rPr>
          <w:rFonts w:cs="Times New Roman"/>
        </w:rPr>
        <w:t xml:space="preserve">      • овладение умением сопоставлять теоретические знания с       объективными реалиями жизни; </w:t>
      </w:r>
    </w:p>
    <w:p w:rsidR="00012E18" w:rsidRDefault="00012E18" w:rsidP="00012E18">
      <w:pPr>
        <w:jc w:val="both"/>
        <w:rPr>
          <w:rFonts w:cs="Times New Roman"/>
        </w:rPr>
      </w:pPr>
      <w:r>
        <w:rPr>
          <w:rFonts w:cs="Times New Roman"/>
        </w:rPr>
        <w:t xml:space="preserve">      • воспитание ответственного и бережного отношения к окружающей среде, осознание значимости концепции устойчивого развития; </w:t>
      </w:r>
    </w:p>
    <w:p w:rsidR="00012E18" w:rsidRDefault="00012E18" w:rsidP="00012E18">
      <w:pPr>
        <w:pStyle w:val="a3"/>
        <w:ind w:left="360"/>
        <w:jc w:val="both"/>
        <w:rPr>
          <w:rFonts w:ascii="Times New Roman" w:hAnsi="Times New Roman" w:cs="Times New Roman"/>
        </w:rPr>
      </w:pPr>
      <w:r>
        <w:rPr>
          <w:rFonts w:cs="Times New Roman"/>
        </w:rPr>
        <w:t xml:space="preserve">• </w:t>
      </w:r>
      <w:r w:rsidRPr="00012E18">
        <w:rPr>
          <w:rFonts w:ascii="Times New Roman" w:hAnsi="Times New Roman" w:cs="Times New Roman"/>
        </w:rPr>
        <w:t xml:space="preserve">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 путем применения </w:t>
      </w:r>
      <w:proofErr w:type="spellStart"/>
      <w:r w:rsidRPr="00012E18">
        <w:rPr>
          <w:rFonts w:ascii="Times New Roman" w:hAnsi="Times New Roman" w:cs="Times New Roman"/>
        </w:rPr>
        <w:t>межпредметного</w:t>
      </w:r>
      <w:proofErr w:type="spellEnd"/>
      <w:r w:rsidRPr="00012E18">
        <w:rPr>
          <w:rFonts w:ascii="Times New Roman" w:hAnsi="Times New Roman" w:cs="Times New Roman"/>
        </w:rPr>
        <w:t xml:space="preserve"> анализа учебных задач.</w:t>
      </w:r>
    </w:p>
    <w:p w:rsidR="00A07206" w:rsidRPr="00F5532E" w:rsidRDefault="00A07206" w:rsidP="00A07206">
      <w:pPr>
        <w:keepNext/>
        <w:keepLines/>
        <w:ind w:right="60"/>
        <w:jc w:val="both"/>
        <w:outlineLvl w:val="1"/>
        <w:rPr>
          <w:rFonts w:eastAsia="Bookman Old Style" w:cs="Times New Roman"/>
          <w:color w:val="000000"/>
          <w:sz w:val="22"/>
          <w:lang w:eastAsia="ru-RU"/>
        </w:rPr>
      </w:pPr>
      <w:bookmarkStart w:id="1" w:name="bookmark2"/>
      <w:r w:rsidRPr="00F5532E">
        <w:rPr>
          <w:rFonts w:eastAsia="Bookman Old Style" w:cs="Times New Roman"/>
          <w:b/>
          <w:color w:val="000000"/>
          <w:sz w:val="22"/>
          <w:lang w:eastAsia="ru-RU"/>
        </w:rPr>
        <w:t xml:space="preserve">Цели и задачи преподавания биологии </w:t>
      </w:r>
      <w:r w:rsidRPr="00F5532E">
        <w:rPr>
          <w:rFonts w:eastAsia="Bookman Old Style" w:cs="Times New Roman"/>
          <w:color w:val="000000"/>
          <w:sz w:val="22"/>
          <w:lang w:eastAsia="ru-RU"/>
        </w:rPr>
        <w:t>на ступени основного общего образования</w:t>
      </w:r>
      <w:bookmarkEnd w:id="1"/>
    </w:p>
    <w:p w:rsidR="00A07206" w:rsidRPr="00F5532E" w:rsidRDefault="00A07206" w:rsidP="00A07206">
      <w:pPr>
        <w:ind w:left="80" w:right="60" w:firstLine="34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Изучение биологии, как учебной дисциплины предметной области «Естественно-научные предме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ты», обеспечивает: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05"/>
        </w:tabs>
        <w:suppressAutoHyphens w:val="0"/>
        <w:spacing w:line="276" w:lineRule="auto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формирование системы биологических знаний как компонента целостной научной карты мира;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587"/>
        </w:tabs>
        <w:suppressAutoHyphens w:val="0"/>
        <w:spacing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овладение научным подходом к решению раз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личных задач;</w:t>
      </w:r>
    </w:p>
    <w:p w:rsidR="00A07206" w:rsidRPr="00F5532E" w:rsidRDefault="00A07206" w:rsidP="00A07206">
      <w:pPr>
        <w:pStyle w:val="300"/>
        <w:numPr>
          <w:ilvl w:val="0"/>
          <w:numId w:val="7"/>
        </w:numPr>
        <w:shd w:val="clear" w:color="auto" w:fill="auto"/>
        <w:tabs>
          <w:tab w:val="left" w:pos="647"/>
        </w:tabs>
        <w:spacing w:line="276" w:lineRule="auto"/>
        <w:ind w:left="680" w:right="80" w:hanging="220"/>
        <w:rPr>
          <w:rFonts w:ascii="Times New Roman" w:hAnsi="Times New Roman" w:cs="Times New Roman"/>
          <w:color w:val="000000"/>
          <w:sz w:val="22"/>
          <w:szCs w:val="24"/>
          <w:lang w:eastAsia="ru-RU"/>
        </w:rPr>
      </w:pP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t>формирование и развитие умений формулиро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вать гипотезы, конструировать, проводить экс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lastRenderedPageBreak/>
        <w:t>перименты, оценивать полученные результаты; сопоставлять экспериментальные и теоретиче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ские знания с объективными реалиями жизни;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52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воспитание ответственного и бережного отноше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ния к окружающей среде, осознание значимости концепции устойчивого развития;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формирование умений безопасного и эффектив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ного использования лабораторного оборудова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ния, проведения точных измерений и адекват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ной оценки полученных результатов;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овладение методами научной аргументации сво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 xml:space="preserve">их действий путем применения </w:t>
      </w:r>
      <w:proofErr w:type="spellStart"/>
      <w:r w:rsidRPr="00F5532E">
        <w:rPr>
          <w:rFonts w:eastAsia="Bookman Old Style" w:cs="Times New Roman"/>
          <w:color w:val="000000"/>
          <w:sz w:val="22"/>
          <w:lang w:eastAsia="ru-RU"/>
        </w:rPr>
        <w:t>межпредметного</w:t>
      </w:r>
      <w:proofErr w:type="spellEnd"/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 анализа учебных задач.</w:t>
      </w:r>
    </w:p>
    <w:p w:rsidR="00A07206" w:rsidRPr="00F5532E" w:rsidRDefault="00A07206" w:rsidP="00A07206">
      <w:pPr>
        <w:ind w:left="20" w:right="80" w:firstLine="42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Программа по биологии строится с учетом следую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щих содержательных линий: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30"/>
        </w:tabs>
        <w:suppressAutoHyphens w:val="0"/>
        <w:spacing w:line="276" w:lineRule="auto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многообразие и эволюция органического мира;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биологическая природа и социальная сущность человека;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структурно-уровневая организация живой при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роды;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47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ценностное и </w:t>
      </w:r>
      <w:proofErr w:type="spellStart"/>
      <w:r w:rsidRPr="00F5532E">
        <w:rPr>
          <w:rFonts w:eastAsia="Bookman Old Style" w:cs="Times New Roman"/>
          <w:color w:val="000000"/>
          <w:sz w:val="22"/>
          <w:lang w:eastAsia="ru-RU"/>
        </w:rPr>
        <w:t>экокультурное</w:t>
      </w:r>
      <w:proofErr w:type="spellEnd"/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 отношение к при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роде;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645"/>
        </w:tabs>
        <w:suppressAutoHyphens w:val="0"/>
        <w:spacing w:line="276" w:lineRule="auto"/>
        <w:ind w:right="8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практико-ориентированная сущность биологи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ческих знаний.</w:t>
      </w:r>
    </w:p>
    <w:p w:rsidR="00A07206" w:rsidRPr="00F5532E" w:rsidRDefault="00A07206" w:rsidP="00A07206">
      <w:pPr>
        <w:ind w:left="20" w:right="80" w:firstLine="42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i/>
          <w:iCs/>
          <w:color w:val="000000"/>
          <w:sz w:val="22"/>
          <w:lang w:eastAsia="ru-RU"/>
        </w:rPr>
        <w:t>Цели биологического образования</w:t>
      </w:r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 в основной школе формулируются на нескольких уровнях: глобальном, </w:t>
      </w:r>
      <w:proofErr w:type="spellStart"/>
      <w:r w:rsidRPr="00F5532E">
        <w:rPr>
          <w:rFonts w:eastAsia="Bookman Old Style" w:cs="Times New Roman"/>
          <w:color w:val="000000"/>
          <w:sz w:val="22"/>
          <w:lang w:eastAsia="ru-RU"/>
        </w:rPr>
        <w:t>метапредметном</w:t>
      </w:r>
      <w:proofErr w:type="spellEnd"/>
      <w:r w:rsidRPr="00F5532E">
        <w:rPr>
          <w:rFonts w:eastAsia="Bookman Old Style" w:cs="Times New Roman"/>
          <w:color w:val="000000"/>
          <w:sz w:val="22"/>
          <w:lang w:eastAsia="ru-RU"/>
        </w:rPr>
        <w:t>, личностном и предметном, с учетом требований к результатам освоения содержания пред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метных программ.</w:t>
      </w:r>
    </w:p>
    <w:p w:rsidR="00A07206" w:rsidRPr="00F5532E" w:rsidRDefault="00A07206" w:rsidP="00A07206">
      <w:pPr>
        <w:pStyle w:val="300"/>
        <w:shd w:val="clear" w:color="auto" w:fill="auto"/>
        <w:spacing w:line="276" w:lineRule="auto"/>
        <w:ind w:left="80" w:right="60" w:firstLine="0"/>
        <w:rPr>
          <w:rFonts w:ascii="Times New Roman" w:hAnsi="Times New Roman" w:cs="Times New Roman"/>
          <w:color w:val="000000"/>
          <w:sz w:val="22"/>
          <w:szCs w:val="24"/>
          <w:lang w:eastAsia="ru-RU"/>
        </w:rPr>
      </w:pP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t>Глобальные цели являются общими для основно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го общего и среднего (полного) общего образования. Они определяются социальными требованиями, в том числе изменением социальной ситуации развития — ростом информационных перегрузок, изменением характера и способов общения и социальных взаимо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действий (объемы и способы получения информации порождают ряд особенностей развития современных подростков). Глобальные цели формулируются с уче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том рассмотрения биологического образования как компонента системы образования в целом, поэтому они являются наиболее общими и социально значи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мыми.</w:t>
      </w:r>
    </w:p>
    <w:p w:rsidR="00A07206" w:rsidRPr="00F5532E" w:rsidRDefault="00A07206" w:rsidP="00A07206">
      <w:pPr>
        <w:ind w:left="80" w:right="60" w:firstLine="34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Таким образом, </w:t>
      </w:r>
      <w:r w:rsidRPr="00F5532E">
        <w:rPr>
          <w:rFonts w:eastAsia="Bookman Old Style" w:cs="Times New Roman"/>
          <w:i/>
          <w:iCs/>
          <w:color w:val="000000"/>
          <w:sz w:val="22"/>
          <w:lang w:eastAsia="ru-RU"/>
        </w:rPr>
        <w:t>глобальными целями</w:t>
      </w:r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 биологическо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го образования являются: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585"/>
        </w:tabs>
        <w:suppressAutoHyphens w:val="0"/>
        <w:spacing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i/>
          <w:iCs/>
          <w:color w:val="000000"/>
          <w:sz w:val="22"/>
          <w:lang w:eastAsia="ru-RU"/>
        </w:rPr>
        <w:t>социализация</w:t>
      </w:r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 (вхождение в мир культуры и социальных отношений) - включение обучающихся в ту или иную группу или общность как носите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лей ее норм, ценностей, ориентаций, осваиваемых в процессе знакомства с миром живой природы;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587"/>
        </w:tabs>
        <w:suppressAutoHyphens w:val="0"/>
        <w:spacing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i/>
          <w:iCs/>
          <w:color w:val="000000"/>
          <w:sz w:val="22"/>
          <w:lang w:eastAsia="ru-RU"/>
        </w:rPr>
        <w:t>приобщение к познавательной культуре</w:t>
      </w:r>
      <w:r w:rsidRPr="00F5532E">
        <w:rPr>
          <w:rFonts w:eastAsia="Bookman Old Style" w:cs="Times New Roman"/>
          <w:color w:val="000000"/>
          <w:sz w:val="22"/>
          <w:lang w:eastAsia="ru-RU"/>
        </w:rPr>
        <w:t xml:space="preserve"> как си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стеме познавательных (научных) ценностей, на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копленных обществом в сфере биологической науки.</w:t>
      </w:r>
    </w:p>
    <w:p w:rsidR="00A07206" w:rsidRPr="00F5532E" w:rsidRDefault="00A07206" w:rsidP="00A07206">
      <w:pPr>
        <w:tabs>
          <w:tab w:val="left" w:pos="587"/>
        </w:tabs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Основные задачи обучения (биологического образования):</w:t>
      </w:r>
    </w:p>
    <w:p w:rsidR="00A07206" w:rsidRPr="00F5532E" w:rsidRDefault="00A07206" w:rsidP="00A07206">
      <w:pPr>
        <w:tabs>
          <w:tab w:val="left" w:pos="587"/>
        </w:tabs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•</w:t>
      </w:r>
      <w:r w:rsidRPr="00F5532E">
        <w:rPr>
          <w:rFonts w:eastAsia="Bookman Old Style" w:cs="Times New Roman"/>
          <w:color w:val="000000"/>
          <w:sz w:val="22"/>
          <w:lang w:eastAsia="ru-RU"/>
        </w:rPr>
        <w:tab/>
        <w:t>ориентация в системе моральных норм и ценностей: признание высокой ценности жизни во всех ее проявлениях, здоровья своего и других людей; экологическое сознание; воспитание любви к природе;</w:t>
      </w:r>
    </w:p>
    <w:p w:rsidR="00A07206" w:rsidRPr="00F5532E" w:rsidRDefault="00A07206" w:rsidP="00A07206">
      <w:pPr>
        <w:tabs>
          <w:tab w:val="left" w:pos="587"/>
        </w:tabs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•</w:t>
      </w:r>
      <w:r w:rsidRPr="00F5532E">
        <w:rPr>
          <w:rFonts w:eastAsia="Bookman Old Style" w:cs="Times New Roman"/>
          <w:color w:val="000000"/>
          <w:sz w:val="22"/>
          <w:lang w:eastAsia="ru-RU"/>
        </w:rPr>
        <w:tab/>
        <w:t>развитие познавательных мотивов, направленных на получение нового знания о живой природе; познавательных качеств личности, связанных с усвоением основ научных знаний, овладением методами исследования природы, формированием интеллектуальных умений;</w:t>
      </w:r>
    </w:p>
    <w:p w:rsidR="00A07206" w:rsidRPr="00F5532E" w:rsidRDefault="00A07206" w:rsidP="00A07206">
      <w:pPr>
        <w:pStyle w:val="300"/>
        <w:numPr>
          <w:ilvl w:val="0"/>
          <w:numId w:val="7"/>
        </w:numPr>
        <w:shd w:val="clear" w:color="auto" w:fill="auto"/>
        <w:tabs>
          <w:tab w:val="left" w:pos="590"/>
        </w:tabs>
        <w:spacing w:line="276" w:lineRule="auto"/>
        <w:ind w:left="600" w:right="60" w:hanging="200"/>
        <w:rPr>
          <w:rFonts w:ascii="Times New Roman" w:hAnsi="Times New Roman" w:cs="Times New Roman"/>
          <w:color w:val="000000"/>
          <w:sz w:val="22"/>
          <w:szCs w:val="24"/>
          <w:lang w:eastAsia="ru-RU"/>
        </w:rPr>
      </w:pP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t>•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tab/>
        <w:t>овладение ключевыми компетентностями: учебно- познавательными, информационными, цен</w:t>
      </w:r>
      <w:r w:rsidRPr="00F5532E">
        <w:rPr>
          <w:rFonts w:ascii="Times New Roman" w:hAnsi="Times New Roman" w:cs="Times New Roman"/>
          <w:color w:val="000000"/>
          <w:sz w:val="22"/>
          <w:szCs w:val="24"/>
          <w:lang w:eastAsia="ru-RU"/>
        </w:rPr>
        <w:softHyphen/>
        <w:t>ностно-смысловыми, коммуникативными;</w:t>
      </w:r>
    </w:p>
    <w:p w:rsidR="00A07206" w:rsidRPr="00F5532E" w:rsidRDefault="00A07206" w:rsidP="00A07206">
      <w:pPr>
        <w:numPr>
          <w:ilvl w:val="0"/>
          <w:numId w:val="7"/>
        </w:numPr>
        <w:tabs>
          <w:tab w:val="left" w:pos="590"/>
        </w:tabs>
        <w:suppressAutoHyphens w:val="0"/>
        <w:spacing w:after="118" w:line="276" w:lineRule="auto"/>
        <w:ind w:right="60"/>
        <w:jc w:val="both"/>
        <w:rPr>
          <w:rFonts w:eastAsia="Bookman Old Style" w:cs="Times New Roman"/>
          <w:color w:val="000000"/>
          <w:sz w:val="22"/>
          <w:lang w:eastAsia="ru-RU"/>
        </w:rPr>
      </w:pPr>
      <w:r w:rsidRPr="00F5532E">
        <w:rPr>
          <w:rFonts w:eastAsia="Bookman Old Style" w:cs="Times New Roman"/>
          <w:color w:val="000000"/>
          <w:sz w:val="22"/>
          <w:lang w:eastAsia="ru-RU"/>
        </w:rPr>
        <w:t>формирование познавательной культуры, осваи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ваемой в процессе познавательной деятельно</w:t>
      </w:r>
      <w:r w:rsidRPr="00F5532E">
        <w:rPr>
          <w:rFonts w:eastAsia="Bookman Old Style" w:cs="Times New Roman"/>
          <w:color w:val="000000"/>
          <w:sz w:val="22"/>
          <w:lang w:eastAsia="ru-RU"/>
        </w:rPr>
        <w:softHyphen/>
        <w:t>сти, и эстетической культуры как способности к эмоционально-ценностному отношению к объектам живой природы.</w:t>
      </w:r>
    </w:p>
    <w:p w:rsidR="00A07206" w:rsidRPr="00F5532E" w:rsidRDefault="00A07206" w:rsidP="00012E18">
      <w:pPr>
        <w:pStyle w:val="a3"/>
        <w:ind w:left="360"/>
        <w:jc w:val="both"/>
        <w:rPr>
          <w:rFonts w:ascii="Times New Roman" w:hAnsi="Times New Roman" w:cs="Times New Roman"/>
          <w:sz w:val="20"/>
        </w:rPr>
      </w:pPr>
    </w:p>
    <w:p w:rsidR="00A257A0" w:rsidRPr="00F5532E" w:rsidRDefault="00A257A0" w:rsidP="00A257A0">
      <w:pPr>
        <w:pStyle w:val="af2"/>
        <w:jc w:val="center"/>
        <w:rPr>
          <w:sz w:val="22"/>
        </w:rPr>
      </w:pPr>
      <w:r w:rsidRPr="00F5532E">
        <w:rPr>
          <w:b/>
          <w:bCs/>
          <w:color w:val="00000A"/>
          <w:sz w:val="22"/>
        </w:rPr>
        <w:t>Требования к уровню подготовки учащихся 5 класса по биологии</w:t>
      </w:r>
    </w:p>
    <w:p w:rsidR="00A257A0" w:rsidRPr="00F5532E" w:rsidRDefault="00A257A0" w:rsidP="00A257A0">
      <w:pPr>
        <w:pStyle w:val="af2"/>
        <w:rPr>
          <w:sz w:val="22"/>
        </w:rPr>
      </w:pPr>
      <w:r w:rsidRPr="00F5532E">
        <w:rPr>
          <w:b/>
          <w:bCs/>
          <w:i/>
          <w:iCs/>
          <w:color w:val="00000A"/>
          <w:sz w:val="22"/>
        </w:rPr>
        <w:t xml:space="preserve">Личностными результатами </w:t>
      </w:r>
      <w:r w:rsidRPr="00F5532E">
        <w:rPr>
          <w:color w:val="00000A"/>
          <w:sz w:val="22"/>
        </w:rPr>
        <w:t>являются следующие умения:</w:t>
      </w:r>
    </w:p>
    <w:p w:rsidR="00A257A0" w:rsidRPr="00F5532E" w:rsidRDefault="00A257A0" w:rsidP="00A257A0">
      <w:pPr>
        <w:pStyle w:val="af2"/>
        <w:numPr>
          <w:ilvl w:val="0"/>
          <w:numId w:val="2"/>
        </w:numPr>
        <w:rPr>
          <w:sz w:val="22"/>
        </w:rPr>
      </w:pPr>
      <w:r w:rsidRPr="00F5532E">
        <w:rPr>
          <w:color w:val="00000A"/>
          <w:sz w:val="22"/>
        </w:rPr>
        <w:t xml:space="preserve">Осознавать единство и целостность окружающего мира, возможности его познаваемости и объяснимости на основе достижений науки. </w:t>
      </w:r>
    </w:p>
    <w:p w:rsidR="00A257A0" w:rsidRPr="00F5532E" w:rsidRDefault="00A257A0" w:rsidP="00A257A0">
      <w:pPr>
        <w:pStyle w:val="af2"/>
        <w:numPr>
          <w:ilvl w:val="0"/>
          <w:numId w:val="2"/>
        </w:numPr>
        <w:rPr>
          <w:sz w:val="22"/>
        </w:rPr>
      </w:pPr>
      <w:r w:rsidRPr="00F5532E">
        <w:rPr>
          <w:color w:val="00000A"/>
          <w:sz w:val="22"/>
        </w:rPr>
        <w:t xml:space="preserve">Постепенно выстраивать собственное целостное мировоззрение. </w:t>
      </w:r>
    </w:p>
    <w:p w:rsidR="00A257A0" w:rsidRPr="00F5532E" w:rsidRDefault="00A257A0" w:rsidP="00A257A0">
      <w:pPr>
        <w:pStyle w:val="af2"/>
        <w:numPr>
          <w:ilvl w:val="0"/>
          <w:numId w:val="2"/>
        </w:numPr>
        <w:rPr>
          <w:sz w:val="22"/>
        </w:rPr>
      </w:pPr>
      <w:r w:rsidRPr="00F5532E">
        <w:rPr>
          <w:color w:val="00000A"/>
          <w:sz w:val="22"/>
        </w:rPr>
        <w:lastRenderedPageBreak/>
        <w:t xml:space="preserve">Осознавать потребность и готовность к самообразованию, в том числе и в рамках самостоятельной деятельности вне школы. </w:t>
      </w:r>
    </w:p>
    <w:p w:rsidR="00A257A0" w:rsidRPr="00F5532E" w:rsidRDefault="00A257A0" w:rsidP="00A257A0">
      <w:pPr>
        <w:pStyle w:val="af2"/>
        <w:numPr>
          <w:ilvl w:val="0"/>
          <w:numId w:val="2"/>
        </w:numPr>
        <w:rPr>
          <w:sz w:val="22"/>
        </w:rPr>
      </w:pPr>
      <w:r w:rsidRPr="00F5532E">
        <w:rPr>
          <w:color w:val="00000A"/>
          <w:sz w:val="22"/>
        </w:rPr>
        <w:t xml:space="preserve">Оценивать жизненные ситуации с точки зрения безопасного образа жизни и сохранения здоровья. </w:t>
      </w:r>
    </w:p>
    <w:p w:rsidR="00A257A0" w:rsidRPr="00F5532E" w:rsidRDefault="00A257A0" w:rsidP="00A257A0">
      <w:pPr>
        <w:pStyle w:val="af2"/>
        <w:numPr>
          <w:ilvl w:val="0"/>
          <w:numId w:val="2"/>
        </w:numPr>
        <w:rPr>
          <w:sz w:val="22"/>
        </w:rPr>
      </w:pPr>
      <w:r w:rsidRPr="00F5532E">
        <w:rPr>
          <w:color w:val="00000A"/>
          <w:sz w:val="22"/>
        </w:rPr>
        <w:t xml:space="preserve">Оценивать экологический риск взаимоотношений человека и природы. </w:t>
      </w:r>
    </w:p>
    <w:p w:rsidR="00A257A0" w:rsidRPr="00F5532E" w:rsidRDefault="00A257A0" w:rsidP="00A257A0">
      <w:pPr>
        <w:pStyle w:val="af2"/>
        <w:numPr>
          <w:ilvl w:val="0"/>
          <w:numId w:val="2"/>
        </w:numPr>
        <w:rPr>
          <w:sz w:val="22"/>
        </w:rPr>
      </w:pPr>
      <w:r w:rsidRPr="00F5532E">
        <w:rPr>
          <w:color w:val="00000A"/>
          <w:sz w:val="22"/>
        </w:rPr>
        <w:t xml:space="preserve"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 </w:t>
      </w:r>
    </w:p>
    <w:p w:rsidR="00A257A0" w:rsidRPr="00F5532E" w:rsidRDefault="00A257A0" w:rsidP="00A257A0">
      <w:pPr>
        <w:pStyle w:val="af2"/>
        <w:jc w:val="center"/>
        <w:rPr>
          <w:sz w:val="22"/>
        </w:rPr>
      </w:pPr>
      <w:proofErr w:type="spellStart"/>
      <w:r w:rsidRPr="00F5532E">
        <w:rPr>
          <w:b/>
          <w:bCs/>
          <w:i/>
          <w:iCs/>
          <w:color w:val="00000A"/>
          <w:sz w:val="22"/>
        </w:rPr>
        <w:t>Метапредметными</w:t>
      </w:r>
      <w:proofErr w:type="spellEnd"/>
      <w:r w:rsidRPr="00F5532E">
        <w:rPr>
          <w:b/>
          <w:bCs/>
          <w:i/>
          <w:iCs/>
          <w:color w:val="00000A"/>
          <w:sz w:val="22"/>
        </w:rPr>
        <w:t xml:space="preserve"> результатами </w:t>
      </w:r>
      <w:r w:rsidRPr="00F5532E">
        <w:rPr>
          <w:color w:val="00000A"/>
          <w:sz w:val="22"/>
        </w:rPr>
        <w:t>является формирование универсальных учебных действий (УУД).</w:t>
      </w:r>
    </w:p>
    <w:p w:rsidR="00A257A0" w:rsidRPr="00F5532E" w:rsidRDefault="00A257A0" w:rsidP="00A257A0">
      <w:pPr>
        <w:pStyle w:val="af2"/>
        <w:rPr>
          <w:sz w:val="22"/>
        </w:rPr>
      </w:pPr>
      <w:r w:rsidRPr="00F5532E">
        <w:rPr>
          <w:b/>
          <w:bCs/>
          <w:i/>
          <w:iCs/>
          <w:color w:val="00000A"/>
          <w:sz w:val="22"/>
        </w:rPr>
        <w:t xml:space="preserve">Регулятивные УУД: </w:t>
      </w:r>
    </w:p>
    <w:p w:rsidR="00A257A0" w:rsidRPr="00F5532E" w:rsidRDefault="00A257A0" w:rsidP="00A257A0">
      <w:pPr>
        <w:pStyle w:val="af2"/>
        <w:numPr>
          <w:ilvl w:val="0"/>
          <w:numId w:val="3"/>
        </w:numPr>
        <w:rPr>
          <w:sz w:val="22"/>
        </w:rPr>
      </w:pPr>
      <w:r w:rsidRPr="00F5532E">
        <w:rPr>
          <w:color w:val="00000A"/>
          <w:sz w:val="22"/>
        </w:rPr>
        <w:t xml:space="preserve">Самостоятельно обнаруживать и формулировать учебную проблему, определять цель учебной деятельности, выбирать тему проекта. </w:t>
      </w:r>
    </w:p>
    <w:p w:rsidR="00A257A0" w:rsidRPr="00F5532E" w:rsidRDefault="00A257A0" w:rsidP="00A257A0">
      <w:pPr>
        <w:pStyle w:val="af2"/>
        <w:numPr>
          <w:ilvl w:val="0"/>
          <w:numId w:val="3"/>
        </w:numPr>
        <w:rPr>
          <w:sz w:val="22"/>
        </w:rPr>
      </w:pPr>
      <w:r w:rsidRPr="00F5532E">
        <w:rPr>
          <w:color w:val="00000A"/>
          <w:sz w:val="22"/>
        </w:rPr>
        <w:t xml:space="preserve">Выдвигать версии решения проблемы, осознавать конечный результат, выбирать из предложенных и искать самостоятельно средства достижения цели. </w:t>
      </w:r>
    </w:p>
    <w:p w:rsidR="00A257A0" w:rsidRPr="00F5532E" w:rsidRDefault="00A257A0" w:rsidP="00A257A0">
      <w:pPr>
        <w:pStyle w:val="af2"/>
        <w:numPr>
          <w:ilvl w:val="0"/>
          <w:numId w:val="3"/>
        </w:numPr>
        <w:rPr>
          <w:sz w:val="22"/>
        </w:rPr>
      </w:pPr>
      <w:r w:rsidRPr="00F5532E">
        <w:rPr>
          <w:color w:val="00000A"/>
          <w:sz w:val="22"/>
        </w:rPr>
        <w:t xml:space="preserve">Составлять (индивидуально или в группе) план решения проблемы (выполнения проекта). </w:t>
      </w:r>
    </w:p>
    <w:p w:rsidR="00A257A0" w:rsidRPr="00F5532E" w:rsidRDefault="00A257A0" w:rsidP="00A257A0">
      <w:pPr>
        <w:pStyle w:val="af2"/>
        <w:numPr>
          <w:ilvl w:val="0"/>
          <w:numId w:val="3"/>
        </w:numPr>
        <w:rPr>
          <w:sz w:val="22"/>
        </w:rPr>
      </w:pPr>
      <w:r w:rsidRPr="00F5532E">
        <w:rPr>
          <w:color w:val="00000A"/>
          <w:sz w:val="22"/>
        </w:rPr>
        <w:t xml:space="preserve">Работая по плану, сверять свои действия с целью и, при необходимости, исправлять ошибки самостоятельно. </w:t>
      </w:r>
    </w:p>
    <w:p w:rsidR="00A257A0" w:rsidRPr="00F5532E" w:rsidRDefault="00A257A0" w:rsidP="00A257A0">
      <w:pPr>
        <w:pStyle w:val="af2"/>
        <w:numPr>
          <w:ilvl w:val="0"/>
          <w:numId w:val="3"/>
        </w:numPr>
        <w:rPr>
          <w:sz w:val="22"/>
        </w:rPr>
      </w:pPr>
      <w:r w:rsidRPr="00F5532E">
        <w:rPr>
          <w:color w:val="00000A"/>
          <w:sz w:val="22"/>
        </w:rPr>
        <w:t xml:space="preserve">В диалоге с учителем совершенствовать самостоятельно выработанные критерии оценки. </w:t>
      </w:r>
    </w:p>
    <w:p w:rsidR="00A257A0" w:rsidRPr="00F5532E" w:rsidRDefault="00A257A0" w:rsidP="00A257A0">
      <w:pPr>
        <w:pStyle w:val="af2"/>
        <w:rPr>
          <w:sz w:val="22"/>
        </w:rPr>
      </w:pPr>
      <w:r w:rsidRPr="00F5532E">
        <w:rPr>
          <w:b/>
          <w:bCs/>
          <w:i/>
          <w:iCs/>
          <w:color w:val="00000A"/>
          <w:sz w:val="22"/>
        </w:rPr>
        <w:t xml:space="preserve">Познавательные УУД: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Анализировать, сравнивать, классифицировать и обобщать факты и явления. Выявлять причины и следствия простых явлений.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Осуществлять сравнение, </w:t>
      </w:r>
      <w:proofErr w:type="spellStart"/>
      <w:r w:rsidRPr="00F5532E">
        <w:rPr>
          <w:color w:val="00000A"/>
          <w:sz w:val="22"/>
        </w:rPr>
        <w:t>сериацию</w:t>
      </w:r>
      <w:proofErr w:type="spellEnd"/>
      <w:r w:rsidRPr="00F5532E">
        <w:rPr>
          <w:color w:val="00000A"/>
          <w:sz w:val="22"/>
        </w:rPr>
        <w:t xml:space="preserve">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Строить логическое рассуждение, включающее установление причинно-следственных связей.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Создавать схематические модели с выделением существенных характеристик объекта.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Составлять тезисы, различные виды планов (простых, сложных и т.п.). Преобразовывать информацию из одного вида в другой (таблицу в текст и пр.).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Вычитывать все уровни текстовой информации. </w:t>
      </w:r>
    </w:p>
    <w:p w:rsidR="00A257A0" w:rsidRPr="00F5532E" w:rsidRDefault="00A257A0" w:rsidP="00A257A0">
      <w:pPr>
        <w:pStyle w:val="af2"/>
        <w:numPr>
          <w:ilvl w:val="0"/>
          <w:numId w:val="4"/>
        </w:numPr>
        <w:rPr>
          <w:sz w:val="22"/>
        </w:rPr>
      </w:pPr>
      <w:r w:rsidRPr="00F5532E">
        <w:rPr>
          <w:color w:val="00000A"/>
          <w:sz w:val="22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A257A0" w:rsidRPr="00F5532E" w:rsidRDefault="00A257A0" w:rsidP="00A257A0">
      <w:pPr>
        <w:pStyle w:val="af2"/>
        <w:rPr>
          <w:sz w:val="22"/>
        </w:rPr>
      </w:pPr>
      <w:r w:rsidRPr="00F5532E">
        <w:rPr>
          <w:b/>
          <w:bCs/>
          <w:i/>
          <w:iCs/>
          <w:color w:val="00000A"/>
          <w:sz w:val="22"/>
        </w:rPr>
        <w:t xml:space="preserve">Коммуникативные УУД: </w:t>
      </w:r>
    </w:p>
    <w:p w:rsidR="00A257A0" w:rsidRPr="00F5532E" w:rsidRDefault="00A257A0" w:rsidP="00A257A0">
      <w:pPr>
        <w:pStyle w:val="af2"/>
        <w:numPr>
          <w:ilvl w:val="0"/>
          <w:numId w:val="5"/>
        </w:numPr>
        <w:rPr>
          <w:sz w:val="22"/>
        </w:rPr>
      </w:pPr>
      <w:r w:rsidRPr="00F5532E">
        <w:rPr>
          <w:color w:val="00000A"/>
          <w:sz w:val="22"/>
        </w:rPr>
        <w:t xml:space="preserve">Самостоятельно организовывать учебное взаимодействие в группе (определять общие цели, распределять роли, договариваться друг с другом и т.д.). </w:t>
      </w:r>
    </w:p>
    <w:p w:rsidR="00A257A0" w:rsidRPr="00F5532E" w:rsidRDefault="00A257A0" w:rsidP="00A257A0">
      <w:pPr>
        <w:pStyle w:val="af2"/>
        <w:jc w:val="center"/>
        <w:rPr>
          <w:sz w:val="22"/>
        </w:rPr>
      </w:pPr>
      <w:r w:rsidRPr="00F5532E">
        <w:rPr>
          <w:b/>
          <w:bCs/>
          <w:i/>
          <w:iCs/>
          <w:color w:val="00000A"/>
          <w:sz w:val="22"/>
        </w:rPr>
        <w:t xml:space="preserve">Предметными результатами </w:t>
      </w:r>
      <w:r w:rsidRPr="00F5532E">
        <w:rPr>
          <w:color w:val="00000A"/>
          <w:sz w:val="22"/>
        </w:rPr>
        <w:t>изучения предмета «Биология» являются следующие умения: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определять роль в природе различных групп организмов;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объяснять роль живых организмов в круговороте веществ экосистемы.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приводить примеры приспособлений организмов к среде обитания и объяснять их значение;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находить черты, свидетельствующие об усложнении живых организмов по сравнению с предками, и давать им объяснение;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объяснять приспособления на разных стадиях жизненных циклов.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объяснять значение живых организмов в жизни и хозяйстве человека.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перечислять отличительные свойства живого;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различать (по таблице) основные группы живых организмов (бактерии: безъядерные, ядерные: грибы, растения, животные) и основные группы растений (водоросли, мхи, хвощи, плауны, папоротники, голосеменные и цветковые);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определять основные органы растений (части клетки);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lastRenderedPageBreak/>
        <w:t xml:space="preserve">объяснять строение и жизнедеятельность изученных групп живых организмов (бактерии, грибы, водоросли, мхи, хвощи, плауны, папоротники, голосеменные и цветковые);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>понимать смысл биологических терминов;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характеризовать методы биологической науки (наблюдение, сравнение, эксперимент, измерение) и их роль в познании живой природы;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 xml:space="preserve">проводить биологические опыты и эксперименты и объяснять их результаты; пользоваться увеличительными приборами и иметь элементарные навыки приготовления и изучения препаратов. </w:t>
      </w:r>
    </w:p>
    <w:p w:rsidR="00A257A0" w:rsidRPr="00F5532E" w:rsidRDefault="00A257A0" w:rsidP="00A257A0">
      <w:pPr>
        <w:pStyle w:val="af2"/>
        <w:numPr>
          <w:ilvl w:val="0"/>
          <w:numId w:val="6"/>
        </w:numPr>
        <w:rPr>
          <w:sz w:val="22"/>
        </w:rPr>
      </w:pPr>
      <w:r w:rsidRPr="00F5532E">
        <w:rPr>
          <w:color w:val="00000A"/>
          <w:sz w:val="22"/>
        </w:rPr>
        <w:t>использовать знания биологии при соблюдении правил повседневной гигиены;</w:t>
      </w:r>
    </w:p>
    <w:p w:rsidR="00A257A0" w:rsidRPr="00F90A82" w:rsidRDefault="00A257A0" w:rsidP="00F90A82">
      <w:pPr>
        <w:pStyle w:val="af2"/>
        <w:numPr>
          <w:ilvl w:val="0"/>
          <w:numId w:val="6"/>
        </w:numPr>
      </w:pPr>
      <w:r w:rsidRPr="00F5532E">
        <w:rPr>
          <w:color w:val="00000A"/>
          <w:sz w:val="22"/>
        </w:rPr>
        <w:t xml:space="preserve">различать съедобные и ядовитые грибы </w:t>
      </w:r>
      <w:r>
        <w:rPr>
          <w:color w:val="00000A"/>
        </w:rPr>
        <w:t xml:space="preserve">и растения своей местности. </w:t>
      </w:r>
    </w:p>
    <w:p w:rsidR="00A257A0" w:rsidRPr="00F5532E" w:rsidRDefault="00A257A0" w:rsidP="00A257A0">
      <w:pPr>
        <w:keepNext/>
        <w:keepLines/>
        <w:spacing w:after="15"/>
        <w:ind w:left="700" w:hanging="220"/>
        <w:jc w:val="both"/>
        <w:outlineLvl w:val="1"/>
        <w:rPr>
          <w:rFonts w:eastAsia="Bookman Old Style" w:cs="Times New Roman"/>
          <w:b/>
          <w:color w:val="000000"/>
          <w:sz w:val="22"/>
          <w:u w:val="single"/>
          <w:lang w:eastAsia="ru-RU"/>
        </w:rPr>
      </w:pPr>
      <w:bookmarkStart w:id="2" w:name="bookmark4"/>
      <w:r w:rsidRPr="00F5532E">
        <w:rPr>
          <w:rFonts w:eastAsia="Bookman Old Style" w:cs="Times New Roman"/>
          <w:b/>
          <w:color w:val="000000"/>
          <w:sz w:val="22"/>
          <w:u w:val="single"/>
          <w:lang w:eastAsia="ru-RU"/>
        </w:rPr>
        <w:t>Содержание курса «Биология. 5 класс»</w:t>
      </w:r>
      <w:bookmarkEnd w:id="2"/>
    </w:p>
    <w:p w:rsidR="00A257A0" w:rsidRPr="00F5532E" w:rsidRDefault="00A257A0" w:rsidP="00A257A0">
      <w:pPr>
        <w:jc w:val="both"/>
        <w:rPr>
          <w:rFonts w:eastAsia="Bookman Old Style" w:cs="Times New Roman"/>
          <w:i/>
          <w:iCs/>
          <w:color w:val="000000"/>
          <w:sz w:val="22"/>
          <w:u w:val="single"/>
          <w:lang w:eastAsia="ru-RU"/>
        </w:rPr>
      </w:pPr>
    </w:p>
    <w:p w:rsidR="00A257A0" w:rsidRPr="00F5532E" w:rsidRDefault="00A257A0" w:rsidP="00A257A0">
      <w:pPr>
        <w:ind w:left="20" w:right="80" w:firstLine="4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В процессе изучения предмета «Биология» в 5 классе учащиеся осваивают следующие основ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ные знания.</w:t>
      </w:r>
    </w:p>
    <w:p w:rsidR="00A257A0" w:rsidRPr="00F5532E" w:rsidRDefault="00A257A0" w:rsidP="00A257A0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r w:rsidRPr="00F5532E"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Тема 1. «Биология - наука о живом мире»</w:t>
      </w:r>
    </w:p>
    <w:p w:rsidR="00A257A0" w:rsidRPr="00F5532E" w:rsidRDefault="00A257A0" w:rsidP="00A257A0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r w:rsidRPr="00F5532E"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(8 ч</w:t>
      </w:r>
      <w:r w:rsidRPr="00F5532E"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 xml:space="preserve"> )</w:t>
      </w:r>
    </w:p>
    <w:p w:rsidR="00A257A0" w:rsidRPr="00F5532E" w:rsidRDefault="00A257A0" w:rsidP="00A07206">
      <w:pPr>
        <w:tabs>
          <w:tab w:val="left" w:pos="622"/>
        </w:tabs>
        <w:suppressAutoHyphens w:val="0"/>
        <w:spacing w:line="276" w:lineRule="auto"/>
        <w:ind w:right="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наука о живой природе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-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биология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человек и природа; живые организмы - важная часть природы; зависимость жизни первобытных людей от природы, охота и собирательство, начало земледелия и скотоводства, культур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ные растения и домашние животные: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25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свойства живого: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отличие живых тел от тел неживой природы;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признаки живого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обмен веществ, питание, дыхание, рост, развитие, размножение, раздражимость; организм - единица живой природы; органы организма, их функции; согласованность работы органов, обеспечивающая жизнедеятельность организ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ма как единого целого;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1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методы изучения природы: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использование биологических методов для изучения любо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го живого объекта; общие методы изучения природы: наблюдение, описание, измерение, эксперимент; использование сравнения и мо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делирования в лабораторных условиях;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1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увеличительные приборы: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необходимость ис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пользования увеличительных приборов при изучении объектов живой природы; увеличи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тельные приборы: лупа ручная и штативная, микроскоп, части микроскопа, микропрепа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рат; правила работы с микроскопом;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22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строение клетки, ткани: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клеточное строение живых организмов; клетка, части клетки и их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назначение: понятие о ткани, ткани животных и растений их функции;</w:t>
      </w:r>
    </w:p>
    <w:p w:rsidR="00A257A0" w:rsidRPr="00F5532E" w:rsidRDefault="00A07206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>химический состав клетки: химические веще</w:t>
      </w:r>
      <w:r w:rsidR="00A257A0" w:rsidRPr="00F5532E">
        <w:rPr>
          <w:rFonts w:eastAsia="Courier New" w:cs="Times New Roman"/>
          <w:color w:val="000000"/>
          <w:sz w:val="22"/>
          <w:lang w:eastAsia="ru-RU"/>
        </w:rPr>
        <w:t>ства клетки; неорганические вещества клетки, их значение</w:t>
      </w:r>
      <w:r w:rsidRPr="00F5532E">
        <w:rPr>
          <w:rFonts w:eastAsia="Courier New" w:cs="Times New Roman"/>
          <w:color w:val="000000"/>
          <w:sz w:val="22"/>
          <w:lang w:eastAsia="ru-RU"/>
        </w:rPr>
        <w:t xml:space="preserve"> для клетки и организма; органические вещества клетки, их значение для клет</w:t>
      </w:r>
      <w:r w:rsidR="00A257A0" w:rsidRPr="00F5532E">
        <w:rPr>
          <w:rFonts w:eastAsia="Courier New" w:cs="Times New Roman"/>
          <w:color w:val="000000"/>
          <w:sz w:val="22"/>
          <w:lang w:eastAsia="ru-RU"/>
        </w:rPr>
        <w:t>ки и организма: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>процессы жизнедеятельности клетки: основные процес</w:t>
      </w:r>
      <w:r w:rsidR="00A07206" w:rsidRPr="00F5532E">
        <w:rPr>
          <w:rFonts w:eastAsia="Courier New" w:cs="Times New Roman"/>
          <w:color w:val="000000"/>
          <w:sz w:val="22"/>
          <w:lang w:eastAsia="ru-RU"/>
        </w:rPr>
        <w:t>сы, присущие живой клетке, - ды</w:t>
      </w:r>
      <w:r w:rsidRPr="00F5532E">
        <w:rPr>
          <w:rFonts w:eastAsia="Courier New" w:cs="Times New Roman"/>
          <w:color w:val="000000"/>
          <w:sz w:val="22"/>
          <w:lang w:eastAsia="ru-RU"/>
        </w:rPr>
        <w:t>хание, пита</w:t>
      </w:r>
      <w:r w:rsidR="00A07206" w:rsidRPr="00F5532E">
        <w:rPr>
          <w:rFonts w:eastAsia="Courier New" w:cs="Times New Roman"/>
          <w:color w:val="000000"/>
          <w:sz w:val="22"/>
          <w:lang w:eastAsia="ru-RU"/>
        </w:rPr>
        <w:t>ние, обмен веществ, рост, разви</w:t>
      </w:r>
      <w:r w:rsidRPr="00F5532E">
        <w:rPr>
          <w:rFonts w:eastAsia="Courier New" w:cs="Times New Roman"/>
          <w:color w:val="000000"/>
          <w:sz w:val="22"/>
          <w:lang w:eastAsia="ru-RU"/>
        </w:rPr>
        <w:t>тие, размножение: размножение клетки путем деления: передача наследственного материала дочерним клеткам: взаимосвязанная работа частей к</w:t>
      </w:r>
      <w:r w:rsidR="00A07206" w:rsidRPr="00F5532E">
        <w:rPr>
          <w:rFonts w:eastAsia="Courier New" w:cs="Times New Roman"/>
          <w:color w:val="000000"/>
          <w:sz w:val="22"/>
          <w:lang w:eastAsia="ru-RU"/>
        </w:rPr>
        <w:t>летки, обусловливающая ее жизне</w:t>
      </w:r>
      <w:r w:rsidRPr="00F5532E">
        <w:rPr>
          <w:rFonts w:eastAsia="Courier New" w:cs="Times New Roman"/>
          <w:color w:val="000000"/>
          <w:sz w:val="22"/>
          <w:lang w:eastAsia="ru-RU"/>
        </w:rPr>
        <w:t>деятельность как целостной живой системы — биосистемы: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>великие</w:t>
      </w:r>
      <w:r w:rsidR="00F90A82" w:rsidRPr="00F5532E">
        <w:rPr>
          <w:rFonts w:eastAsia="Courier New" w:cs="Times New Roman"/>
          <w:color w:val="000000"/>
          <w:sz w:val="22"/>
          <w:lang w:eastAsia="ru-RU"/>
        </w:rPr>
        <w:t xml:space="preserve"> ученые-естествоиспытатели: Ари</w:t>
      </w:r>
      <w:r w:rsidRPr="00F5532E">
        <w:rPr>
          <w:rFonts w:eastAsia="Courier New" w:cs="Times New Roman"/>
          <w:color w:val="000000"/>
          <w:sz w:val="22"/>
          <w:lang w:eastAsia="ru-RU"/>
        </w:rPr>
        <w:t>стотель, Теофраст, К. Линней, Ч. Дарвин, В.И. Вернадский. Н И. Вавилов.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Основные понятия. которые необходимо усвоить после изучения темы 1: многоклеточные организмы, биология; обмен веществ и энергии между организмом и окружающей средой, организм, орган; наблюдение, описание, эксперимент, сравнение, моделирование; увеличительные приборы, лупа, микроскоп; ядро, цитоплазма, вакуоли. клеточная мембрана, клеточная стенка, ткани; неорганические вещества, органические вещества; деление клетки.</w:t>
      </w:r>
    </w:p>
    <w:p w:rsidR="00A257A0" w:rsidRPr="00F5532E" w:rsidRDefault="00A257A0" w:rsidP="00A257A0">
      <w:pPr>
        <w:jc w:val="both"/>
        <w:rPr>
          <w:rFonts w:eastAsia="Courier New" w:cs="Times New Roman"/>
          <w:b/>
          <w:i/>
          <w:color w:val="000000"/>
          <w:sz w:val="22"/>
          <w:lang w:eastAsia="ru-RU"/>
        </w:rPr>
      </w:pPr>
      <w:r w:rsidRPr="00F5532E">
        <w:rPr>
          <w:rFonts w:eastAsia="Courier New" w:cs="Times New Roman"/>
          <w:b/>
          <w:i/>
          <w:color w:val="000000"/>
          <w:sz w:val="22"/>
          <w:lang w:eastAsia="ru-RU"/>
        </w:rPr>
        <w:t>Тема 2. «Многообразие живых организмов»</w:t>
      </w:r>
    </w:p>
    <w:p w:rsidR="00A257A0" w:rsidRPr="00F5532E" w:rsidRDefault="00F90A82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(11 ч</w:t>
      </w:r>
      <w:r w:rsidR="00A257A0" w:rsidRPr="00F5532E">
        <w:rPr>
          <w:rFonts w:eastAsia="Courier New" w:cs="Times New Roman"/>
          <w:color w:val="000000"/>
          <w:sz w:val="22"/>
          <w:lang w:eastAsia="ru-RU"/>
        </w:rPr>
        <w:t>):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царства живой природы: классификация живых организмов: раздел биологии — систематика; царства клеточных организмов: бактерий, грибов, растений и животных;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виру¬сы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— неклеточная форма жизни: их строение, значение и меры профилактики вирусных заболеваний; вид как наименьшая единица классификации: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>бактерии: бактерии — примитивные одноклеточные организмы, строение бактерий, размножение бактерий делением клетки надвое; бактерии как самая древняя группа организмов, процессы жизнедеятельности бактерий; понятие об автотрофах и гетеротрофах, прокариотах и эукариотах;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значение бактерий в природе и для человека: роль бактерий в природе; симбиоз клубеньковых </w:t>
      </w:r>
      <w:r w:rsidRPr="00F5532E">
        <w:rPr>
          <w:rFonts w:eastAsia="Courier New" w:cs="Times New Roman"/>
          <w:color w:val="000000"/>
          <w:sz w:val="22"/>
          <w:lang w:eastAsia="ru-RU"/>
        </w:rPr>
        <w:lastRenderedPageBreak/>
        <w:t xml:space="preserve">бактерий с растениями; фотосинтезирующие бактерии: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цианобактерии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как поставщики кислорода в атмосферу; бактерии. обладающие разными типами обмена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вешеств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: процесс брожения; роль бактерий в природе и жизни человека; средства борьбы с болезнетворными бактериями;</w:t>
      </w:r>
    </w:p>
    <w:p w:rsidR="00A257A0" w:rsidRPr="00F5532E" w:rsidRDefault="00A257A0" w:rsidP="00A257A0">
      <w:pPr>
        <w:ind w:left="600" w:right="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>растения: представление о флоре; отличительное свойство растений; хлорофилл; зна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чение фотосинтеза; сравнение клеток расте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ний и бактерий; деление царства Растения на группы: водоросли, цветковые (покры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тосеменные), голосеменные, мхи, плауны, хвощи, папоротники; строение растений; ко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рень и побег; слоевище водорослей; основные различия покрытосеменных и голосеменных растений; роль цветковых растений в жизни человека;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2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животные: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представление о фауне; особенно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сти животных; одноклеточные и многокле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точные организмы; роль животных в приро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 и жизни человека; зависимость животных от окружающей среды;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2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грибы: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общая характеристика грибов; много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 xml:space="preserve">клеточные и одноклеточные грибы; наличие у грибов признаков растений и животных; строение тела гриба: грибница, образованная гифами; питание грибов: </w:t>
      </w:r>
      <w:proofErr w:type="spellStart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саиротрофы</w:t>
      </w:r>
      <w:proofErr w:type="spellEnd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, пара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 xml:space="preserve">зиты, симбионты и хищники; размножение спорами; симбиоз гриба и растения — </w:t>
      </w:r>
      <w:proofErr w:type="spellStart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грибо</w:t>
      </w:r>
      <w:proofErr w:type="spellEnd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- корень (микориза);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08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многообразие и значение грибов: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строение шля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почных грибов; плесневые грибы, их исполь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зование в здравоохранении (антибиотик пе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нициллин); одноклеточные грибы - дрожжи, их использование в хлебопечении и пивова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рении; съедобные и ядовитые грибы; правила сбора и употребления грибов в пищу; парази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тические грибы; роль грибов в природе и жиз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ни человека;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03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лишайники: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общая характеристика лишайни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ков; внешнее и внутреннее строение, питание, размножение; значение лишайников в приро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 и в жизни человека; лишайники - показа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тели чистоты воздуха;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15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значение живых организмов в природе и жизни человека: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животные и растения, вредные для человека; живые организмы, полезные для человека; взаимосвязь полезных и вредных видов в природе; значение биологического разнообразия в природе и жизни человека.</w:t>
      </w:r>
    </w:p>
    <w:p w:rsidR="00A257A0" w:rsidRPr="00F5532E" w:rsidRDefault="00A257A0" w:rsidP="00A257A0">
      <w:pPr>
        <w:ind w:left="20" w:right="80" w:firstLine="420"/>
        <w:jc w:val="both"/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Основные понятия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которые необходимо усвоить после изучения темы 2: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вид, царство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вирусы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систе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softHyphen/>
        <w:t>матика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бактерии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прокариоты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эукариоты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автотрофы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 xml:space="preserve">гетеротрофы, </w:t>
      </w:r>
      <w:proofErr w:type="spellStart"/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цианобактерии</w:t>
      </w:r>
      <w:proofErr w:type="spellEnd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клубеньковые бактерии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симбиоз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корень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побег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споры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слоевище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цветковые и голосеменные растения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простейшие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грибница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гифа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плодовое тело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грибокорень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шляпоч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softHyphen/>
        <w:t>ные грибы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плесневые грибы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антибиотик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дрожжи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лишайники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биологическое разнообразие.</w:t>
      </w:r>
    </w:p>
    <w:p w:rsidR="00A257A0" w:rsidRPr="00F5532E" w:rsidRDefault="00A257A0" w:rsidP="00A257A0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proofErr w:type="spellStart"/>
      <w:r w:rsidRPr="00F5532E"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>Телш</w:t>
      </w:r>
      <w:proofErr w:type="spellEnd"/>
      <w:r w:rsidRPr="00F5532E"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 xml:space="preserve"> 3. </w:t>
      </w:r>
      <w:r w:rsidRPr="00F5532E"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«Жизнь организмов па планете Земля»</w:t>
      </w:r>
    </w:p>
    <w:p w:rsidR="00A257A0" w:rsidRPr="00F5532E" w:rsidRDefault="00F90A82" w:rsidP="00A257A0">
      <w:pPr>
        <w:ind w:left="660" w:hanging="220"/>
        <w:jc w:val="both"/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</w:pPr>
      <w:r w:rsidRPr="00F5532E"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(7ч</w:t>
      </w:r>
      <w:r w:rsidR="00A257A0" w:rsidRPr="00F5532E">
        <w:rPr>
          <w:rFonts w:eastAsia="Times New Roman" w:cs="Times New Roman"/>
          <w:b/>
          <w:bCs/>
          <w:i/>
          <w:iCs/>
          <w:color w:val="000000"/>
          <w:spacing w:val="-3"/>
          <w:sz w:val="22"/>
          <w:lang w:eastAsia="ru-RU"/>
        </w:rPr>
        <w:t>):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620"/>
        </w:tabs>
        <w:suppressAutoHyphens w:val="0"/>
        <w:spacing w:line="276" w:lineRule="auto"/>
        <w:ind w:left="660" w:right="80" w:hanging="2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среды жизни планеты Земля: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многообразие условий обитания на планете; среды жизни организмов; особенности водной, почвенной,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наземно-воздушной и организменной сред; примеры организмов — обитателей этих сред жизни;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экологические факторы среды: условия,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влияю¬щие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на жизнь организмов в природе, факторы неживой природы, факторы живой природы, антропогенные факторы; примеры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экологи¬ческих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факторов;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приспособления организмов к жизни в природе: влияние среды на организмы;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приспособлен¬ность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организмов к условиям своего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обита¬ния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; биологическая роль защитной окраски у животных, яркой окраски и аромата у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цвет¬ков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, наличия соцветий у растений;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природные сообщества: потоки веществ между живой и неживой природой; взаимодействие живых организмов между собой; пищевая цепь; растения — производители органических веществ; животные — потребители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органиче¬ских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веществ; грибы, бактерии-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разлагатели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; понятие о круговороте веществ в природе; понятие о природном сообществе; примеры природных сообществ;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природные зоны России: понятие природной зоны; различные типы природных зон: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влаж¬ный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тропический лес, тайга, тундра,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широко¬лиственный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лес, степь, природные зоны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Рос¬сии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, их обитатели; редкие и исчезающие виды животных и растений, требующие охраны;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жизнь на разных материках: понятие о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мате¬рике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как части суши, окруженной морями и океанами; многообразие живого мира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на¬шей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планеты; открытие человеком новых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ви¬дов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организмов; своеобразие и уникальность живого мира материков: Африки, Австралии, Южной Америки, Северной Америки,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Евр¬азии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, Антарктиды;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жизнь в морях и океанах: условия жизни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орга¬низмов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в водной среде; обитатели мелководий и средних глубин; прикрепленные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организ¬мы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; жизнь организмов на больших глубинах; приспособленность организмов к условиям обитания.</w:t>
      </w:r>
    </w:p>
    <w:p w:rsidR="00A257A0" w:rsidRPr="00F5532E" w:rsidRDefault="00A257A0" w:rsidP="00A257A0">
      <w:pPr>
        <w:jc w:val="both"/>
        <w:rPr>
          <w:rFonts w:eastAsia="Courier New" w:cs="Times New Roman"/>
          <w:color w:val="000000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lastRenderedPageBreak/>
        <w:t xml:space="preserve">Основные понятия, которые необходимо усвоить после изучения темы 3: водная, почвенная,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наземно¬воздушная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и организменная среды жизни;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экологиче¬ские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факторы, факторы неживой природы, факторы живой природы, антропогенные факторы;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приспособ¬ленность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; пищевая цепь, круговорот веществ в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приро¬де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>, природное сообщество; природные зоны; местный вид; прикрепленные организмы, свободноплавающие организмы, планктон.</w:t>
      </w:r>
    </w:p>
    <w:p w:rsidR="00A257A0" w:rsidRPr="00F5532E" w:rsidRDefault="00A257A0" w:rsidP="00A257A0">
      <w:pPr>
        <w:jc w:val="both"/>
        <w:rPr>
          <w:rFonts w:eastAsia="Courier New" w:cs="Times New Roman"/>
          <w:b/>
          <w:i/>
          <w:color w:val="000000"/>
          <w:sz w:val="22"/>
          <w:lang w:eastAsia="ru-RU"/>
        </w:rPr>
      </w:pPr>
      <w:r w:rsidRPr="00F5532E">
        <w:rPr>
          <w:rFonts w:eastAsia="Courier New" w:cs="Times New Roman"/>
          <w:b/>
          <w:i/>
          <w:color w:val="000000"/>
          <w:sz w:val="22"/>
          <w:lang w:eastAsia="ru-RU"/>
        </w:rPr>
        <w:t xml:space="preserve">Тема </w:t>
      </w:r>
      <w:r w:rsidR="00F90A82" w:rsidRPr="00F5532E">
        <w:rPr>
          <w:rFonts w:eastAsia="Courier New" w:cs="Times New Roman"/>
          <w:b/>
          <w:i/>
          <w:color w:val="000000"/>
          <w:sz w:val="22"/>
          <w:lang w:eastAsia="ru-RU"/>
        </w:rPr>
        <w:t>4. «Человек на планете Земля» (9</w:t>
      </w:r>
      <w:r w:rsidRPr="00F5532E">
        <w:rPr>
          <w:rFonts w:eastAsia="Courier New" w:cs="Times New Roman"/>
          <w:b/>
          <w:i/>
          <w:color w:val="000000"/>
          <w:sz w:val="22"/>
          <w:lang w:eastAsia="ru-RU"/>
        </w:rPr>
        <w:t xml:space="preserve"> ч):</w:t>
      </w:r>
    </w:p>
    <w:p w:rsidR="00A257A0" w:rsidRPr="00F5532E" w:rsidRDefault="00A257A0" w:rsidP="00A257A0">
      <w:pPr>
        <w:ind w:left="660" w:right="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Courier New" w:cs="Times New Roman"/>
          <w:color w:val="000000"/>
          <w:sz w:val="22"/>
          <w:lang w:eastAsia="ru-RU"/>
        </w:rPr>
        <w:t>•</w:t>
      </w:r>
      <w:r w:rsidRPr="00F5532E">
        <w:rPr>
          <w:rFonts w:eastAsia="Courier New" w:cs="Times New Roman"/>
          <w:color w:val="000000"/>
          <w:sz w:val="22"/>
          <w:lang w:eastAsia="ru-RU"/>
        </w:rPr>
        <w:tab/>
        <w:t xml:space="preserve">как появился человек на Земле: когда и где </w:t>
      </w:r>
      <w:proofErr w:type="spellStart"/>
      <w:r w:rsidRPr="00F5532E">
        <w:rPr>
          <w:rFonts w:eastAsia="Courier New" w:cs="Times New Roman"/>
          <w:color w:val="000000"/>
          <w:sz w:val="22"/>
          <w:lang w:eastAsia="ru-RU"/>
        </w:rPr>
        <w:t>по¬явился</w:t>
      </w:r>
      <w:proofErr w:type="spellEnd"/>
      <w:r w:rsidRPr="00F5532E">
        <w:rPr>
          <w:rFonts w:eastAsia="Courier New" w:cs="Times New Roman"/>
          <w:color w:val="000000"/>
          <w:sz w:val="22"/>
          <w:lang w:eastAsia="ru-RU"/>
        </w:rPr>
        <w:t xml:space="preserve"> человек; предки человека разумного; родственник человека современного типа —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неандерталец; орудия труда человека умело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го; образ жизни кроманьонца; биологические особенности современного человека; деятель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ность человека в природе в наши дни;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62"/>
        </w:tabs>
        <w:suppressAutoHyphens w:val="0"/>
        <w:spacing w:line="276" w:lineRule="auto"/>
        <w:ind w:left="580" w:right="60" w:hanging="20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как человек изменял природу: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изменение че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ловеком окружающей среды; необходимость знания законов развития живой природы; ме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роприятия по охране природы;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65"/>
        </w:tabs>
        <w:suppressAutoHyphens w:val="0"/>
        <w:spacing w:line="276" w:lineRule="auto"/>
        <w:ind w:left="580" w:right="60" w:hanging="20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важность охраны живого мира планеты: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взаи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мосвязь процессов, происходящих в живой и неживой природе; причины исчезновения многих видов животных и растений; виды, находящиеся на грани исчезновения; про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явление современным человечеством заботы</w:t>
      </w:r>
    </w:p>
    <w:p w:rsidR="00A257A0" w:rsidRPr="00F5532E" w:rsidRDefault="00A257A0" w:rsidP="00A257A0">
      <w:pPr>
        <w:tabs>
          <w:tab w:val="left" w:pos="746"/>
        </w:tabs>
        <w:ind w:left="580" w:right="6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ab/>
        <w:t>живом мире; заповедники, Красная книга; мероприятия по восстановлению численности редких видов и природных сообществ;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62"/>
        </w:tabs>
        <w:suppressAutoHyphens w:val="0"/>
        <w:spacing w:line="276" w:lineRule="auto"/>
        <w:ind w:left="580" w:right="60" w:hanging="20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сохранение богатства живого мира: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 ценность разнообразия живого мира; обязанности че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ловека перед природой; примеры участия школьников в деле охраны природы; результа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ты бережного отношения к природе; примеры увеличения численности отдельных видов; рас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селение редких видов на новых территориях.</w:t>
      </w:r>
    </w:p>
    <w:p w:rsidR="00A257A0" w:rsidRPr="00F5532E" w:rsidRDefault="00A257A0" w:rsidP="00A257A0">
      <w:pPr>
        <w:keepNext/>
        <w:keepLines/>
        <w:jc w:val="both"/>
        <w:outlineLvl w:val="0"/>
        <w:rPr>
          <w:rFonts w:eastAsia="Arial" w:cs="Times New Roman"/>
          <w:b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Основные понятия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, которые необходимо усво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 xml:space="preserve">ить после изучения темы 4: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австралопитек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человек умелый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человек разумный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,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кроманьонец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лесопосадки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заповедник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; </w:t>
      </w:r>
      <w:r w:rsidRPr="00F5532E">
        <w:rPr>
          <w:rFonts w:eastAsia="Times New Roman" w:cs="Times New Roman"/>
          <w:i/>
          <w:iCs/>
          <w:color w:val="000000"/>
          <w:spacing w:val="-1"/>
          <w:sz w:val="22"/>
          <w:lang w:eastAsia="ru-RU"/>
        </w:rPr>
        <w:t>Красная книга</w:t>
      </w:r>
      <w:r w:rsidRPr="00F5532E">
        <w:rPr>
          <w:rFonts w:eastAsia="Arial" w:cs="Times New Roman"/>
          <w:b/>
          <w:bCs/>
          <w:color w:val="000000"/>
          <w:sz w:val="22"/>
          <w:lang w:eastAsia="ru-RU"/>
        </w:rPr>
        <w:t xml:space="preserve">        </w:t>
      </w:r>
    </w:p>
    <w:p w:rsidR="00A257A0" w:rsidRPr="00F5532E" w:rsidRDefault="00A257A0" w:rsidP="00A257A0">
      <w:pPr>
        <w:keepNext/>
        <w:keepLines/>
        <w:jc w:val="both"/>
        <w:outlineLvl w:val="0"/>
        <w:rPr>
          <w:rFonts w:eastAsia="Arial" w:cs="Times New Roman"/>
          <w:b/>
          <w:bCs/>
          <w:color w:val="000000"/>
          <w:sz w:val="22"/>
          <w:lang w:eastAsia="ru-RU"/>
        </w:rPr>
      </w:pPr>
      <w:r w:rsidRPr="00F5532E">
        <w:rPr>
          <w:rFonts w:eastAsia="Arial" w:cs="Times New Roman"/>
          <w:b/>
          <w:bCs/>
          <w:color w:val="000000"/>
          <w:sz w:val="22"/>
          <w:lang w:eastAsia="ru-RU"/>
        </w:rPr>
        <w:t xml:space="preserve">         </w:t>
      </w:r>
    </w:p>
    <w:p w:rsidR="00A257A0" w:rsidRPr="00F5532E" w:rsidRDefault="00A257A0" w:rsidP="00A257A0">
      <w:pPr>
        <w:spacing w:after="52"/>
        <w:jc w:val="both"/>
        <w:outlineLvl w:val="4"/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</w:pPr>
      <w:bookmarkStart w:id="3" w:name="bookmark10"/>
      <w:r w:rsidRPr="00F5532E">
        <w:rPr>
          <w:rFonts w:eastAsia="Times New Roman" w:cs="Times New Roman"/>
          <w:b/>
          <w:bCs/>
          <w:color w:val="000000"/>
          <w:spacing w:val="-5"/>
          <w:sz w:val="22"/>
          <w:lang w:eastAsia="ru-RU"/>
        </w:rPr>
        <w:t>Планируемые результаты изучения курса «Биология» к концу 5 класса</w:t>
      </w:r>
      <w:bookmarkEnd w:id="3"/>
    </w:p>
    <w:p w:rsidR="00A257A0" w:rsidRPr="00F5532E" w:rsidRDefault="00A257A0" w:rsidP="00A257A0">
      <w:pPr>
        <w:ind w:left="20" w:right="40" w:firstLine="3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Изучение курса «Биология. 5 класс» должно быть направлено на овладение учащимися следующих умений и навыков.</w:t>
      </w:r>
    </w:p>
    <w:p w:rsidR="00A257A0" w:rsidRPr="00F5532E" w:rsidRDefault="00A257A0" w:rsidP="00A257A0">
      <w:pPr>
        <w:ind w:left="580" w:hanging="180"/>
        <w:jc w:val="both"/>
        <w:rPr>
          <w:rFonts w:eastAsia="Times New Roman" w:cs="Times New Roman"/>
          <w:i/>
          <w:iCs/>
          <w:color w:val="000000"/>
          <w:spacing w:val="-1"/>
          <w:sz w:val="22"/>
          <w:u w:val="single"/>
          <w:lang w:eastAsia="ru-RU"/>
        </w:rPr>
      </w:pPr>
      <w:r w:rsidRPr="00F5532E">
        <w:rPr>
          <w:rFonts w:eastAsia="Times New Roman" w:cs="Times New Roman"/>
          <w:i/>
          <w:iCs/>
          <w:color w:val="000000"/>
          <w:spacing w:val="-1"/>
          <w:sz w:val="22"/>
          <w:u w:val="single"/>
          <w:lang w:eastAsia="ru-RU"/>
        </w:rPr>
        <w:t>Обучающийся научится: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80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характеризовать особенности строения и про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цессов жизнедеятельности биологических объектов (клеток, организмов), их практиче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скую значимость;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82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применять методы биологической науки для изучения клеток и организмов, проводить на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блюдения за организмами, ставить несложные биологические эксперименты и объяснять полученные результаты, описывать биологи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ческие объекты и процессы;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82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использовать составляющие исследователь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ской и проектной деятельности по изучению живых организмов (приводить доказатель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ства, классифицировать, сравнивать, выявлять взаимосвязи);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85"/>
        </w:tabs>
        <w:suppressAutoHyphens w:val="0"/>
        <w:spacing w:line="276" w:lineRule="auto"/>
        <w:ind w:left="580" w:right="4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ориентироваться в системе познавательных ценностей - оценивать информацию о живых организмах, природных сообществах, среде обитания, получаемую из разных источников; практическую значимость растений в природе 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и жизни человека; последствия деятельности человека в природе.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</w:pPr>
      <w:r w:rsidRPr="00F5532E">
        <w:rPr>
          <w:rFonts w:eastAsia="Times New Roman" w:cs="Times New Roman"/>
          <w:b/>
          <w:bCs/>
          <w:color w:val="000000"/>
          <w:sz w:val="22"/>
          <w:u w:val="single"/>
          <w:lang w:eastAsia="ru-RU"/>
        </w:rPr>
        <w:t>Обучающийся получит возможность научиться: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соблюдать правила работ</w:t>
      </w:r>
      <w:r w:rsidR="00F90A82" w:rsidRPr="00F5532E">
        <w:rPr>
          <w:rFonts w:eastAsia="Times New Roman" w:cs="Times New Roman"/>
          <w:bCs/>
          <w:color w:val="000000"/>
          <w:sz w:val="22"/>
          <w:lang w:eastAsia="ru-RU"/>
        </w:rPr>
        <w:t>ы в кабинете биоло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гии, с биологическими приборами и инструментами;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использ</w:t>
      </w:r>
      <w:r w:rsidR="00F90A82" w:rsidRPr="00F5532E">
        <w:rPr>
          <w:rFonts w:eastAsia="Times New Roman" w:cs="Times New Roman"/>
          <w:bCs/>
          <w:color w:val="000000"/>
          <w:sz w:val="22"/>
          <w:lang w:eastAsia="ru-RU"/>
        </w:rPr>
        <w:t>овать приемы оказания первой по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мощи при отравлении ядовитыми грибами, ядовитыми растениями;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работать с определителями растений;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выделять эстетические достоинства объектов живой природы;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осознанно соблюдать основные принципы и правила отношения к живой природе;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ориентироваться в системе моральных норм и ценно</w:t>
      </w:r>
      <w:r w:rsidR="00F90A82" w:rsidRPr="00F5532E">
        <w:rPr>
          <w:rFonts w:eastAsia="Times New Roman" w:cs="Times New Roman"/>
          <w:bCs/>
          <w:color w:val="000000"/>
          <w:sz w:val="22"/>
          <w:lang w:eastAsia="ru-RU"/>
        </w:rPr>
        <w:t>стей по отношению к объектам жи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вой природы (признание высокой ценности жизни во всех ее проявлениях, экологическое сознание,</w:t>
      </w:r>
      <w:r w:rsidR="00F90A82" w:rsidRPr="00F5532E">
        <w:rPr>
          <w:rFonts w:eastAsia="Times New Roman" w:cs="Times New Roman"/>
          <w:bCs/>
          <w:color w:val="000000"/>
          <w:sz w:val="22"/>
          <w:lang w:eastAsia="ru-RU"/>
        </w:rPr>
        <w:t xml:space="preserve"> эмоционально-ценностное отноше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ние к объектам живой природы);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lastRenderedPageBreak/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находить информацию о живых организмах в научно-п</w:t>
      </w:r>
      <w:r w:rsidR="00F90A82" w:rsidRPr="00F5532E">
        <w:rPr>
          <w:rFonts w:eastAsia="Times New Roman" w:cs="Times New Roman"/>
          <w:bCs/>
          <w:color w:val="000000"/>
          <w:sz w:val="22"/>
          <w:lang w:eastAsia="ru-RU"/>
        </w:rPr>
        <w:t>опулярной литературе, биологиче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ских словарях и справочниках, анализировать, оценивать ее и переводить из одной формы в другую;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работать с различными типами справочных изданий, создавать коллекции, готовить сообщения и презентации;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выбирать целевые и смысловые установки в своих действиях и поступках по отношению к живой природе;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 xml:space="preserve">проводить наблюдения за живыми </w:t>
      </w:r>
      <w:proofErr w:type="spellStart"/>
      <w:r w:rsidRPr="00F5532E">
        <w:rPr>
          <w:rFonts w:eastAsia="Times New Roman" w:cs="Times New Roman"/>
          <w:bCs/>
          <w:color w:val="000000"/>
          <w:sz w:val="22"/>
          <w:lang w:eastAsia="ru-RU"/>
        </w:rPr>
        <w:t>организ¬мами</w:t>
      </w:r>
      <w:proofErr w:type="spellEnd"/>
      <w:r w:rsidRPr="00F5532E">
        <w:rPr>
          <w:rFonts w:eastAsia="Times New Roman" w:cs="Times New Roman"/>
          <w:bCs/>
          <w:color w:val="000000"/>
          <w:sz w:val="22"/>
          <w:lang w:eastAsia="ru-RU"/>
        </w:rPr>
        <w:t>; фиксировать свои наблюдения в виде рисунков, схем, таблиц;</w:t>
      </w:r>
    </w:p>
    <w:p w:rsidR="00A257A0" w:rsidRPr="00F5532E" w:rsidRDefault="00A257A0" w:rsidP="00A257A0">
      <w:pPr>
        <w:shd w:val="clear" w:color="auto" w:fill="FFFFFF"/>
        <w:spacing w:after="150"/>
        <w:jc w:val="both"/>
        <w:rPr>
          <w:rFonts w:eastAsia="Times New Roman" w:cs="Times New Roman"/>
          <w:bCs/>
          <w:color w:val="000000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>составлять план исследования, пользоваться увеличительными приборами, готовить микропрепараты;</w:t>
      </w:r>
    </w:p>
    <w:p w:rsidR="00A257A0" w:rsidRPr="00F5532E" w:rsidRDefault="00A257A0" w:rsidP="00A257A0">
      <w:pPr>
        <w:ind w:left="540" w:right="6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bCs/>
          <w:color w:val="000000"/>
          <w:sz w:val="22"/>
          <w:lang w:eastAsia="ru-RU"/>
        </w:rPr>
        <w:t>•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ab/>
        <w:t xml:space="preserve">выделять существенные признаки </w:t>
      </w:r>
      <w:proofErr w:type="spellStart"/>
      <w:r w:rsidRPr="00F5532E">
        <w:rPr>
          <w:rFonts w:eastAsia="Times New Roman" w:cs="Times New Roman"/>
          <w:bCs/>
          <w:color w:val="000000"/>
          <w:sz w:val="22"/>
          <w:lang w:eastAsia="ru-RU"/>
        </w:rPr>
        <w:t>биологи¬ческих</w:t>
      </w:r>
      <w:proofErr w:type="spellEnd"/>
      <w:r w:rsidRPr="00F5532E">
        <w:rPr>
          <w:rFonts w:eastAsia="Times New Roman" w:cs="Times New Roman"/>
          <w:bCs/>
          <w:color w:val="000000"/>
          <w:sz w:val="22"/>
          <w:lang w:eastAsia="ru-RU"/>
        </w:rPr>
        <w:t xml:space="preserve"> процессов, протекающих в живых</w:t>
      </w:r>
      <w:r w:rsidRPr="00F5532E">
        <w:rPr>
          <w:rFonts w:eastAsia="Times New Roman" w:cs="Times New Roman"/>
          <w:b/>
          <w:bCs/>
          <w:color w:val="000000"/>
          <w:sz w:val="22"/>
          <w:lang w:eastAsia="ru-RU"/>
        </w:rPr>
        <w:t xml:space="preserve"> </w:t>
      </w:r>
      <w:r w:rsidRPr="00F5532E">
        <w:rPr>
          <w:rFonts w:eastAsia="Times New Roman" w:cs="Times New Roman"/>
          <w:bCs/>
          <w:color w:val="000000"/>
          <w:sz w:val="22"/>
          <w:lang w:eastAsia="ru-RU"/>
        </w:rPr>
        <w:t>ор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 xml:space="preserve">ганизмах (обмен </w:t>
      </w:r>
      <w:proofErr w:type="spellStart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вешеств</w:t>
      </w:r>
      <w:proofErr w:type="spellEnd"/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, питание, дыхание, выделение, транспорт веществ, рост, разви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тие, размножение);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45"/>
        </w:tabs>
        <w:suppressAutoHyphens w:val="0"/>
        <w:spacing w:line="276" w:lineRule="auto"/>
        <w:ind w:left="540" w:right="60" w:hanging="18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обосновывать взаимосвязь процессов жизне</w:t>
      </w: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softHyphen/>
        <w:t>деятельности между собой;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47"/>
        </w:tabs>
        <w:suppressAutoHyphens w:val="0"/>
        <w:spacing w:line="276" w:lineRule="auto"/>
        <w:ind w:left="40" w:firstLine="3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участвовать в групповой работе;</w:t>
      </w:r>
    </w:p>
    <w:p w:rsidR="00A257A0" w:rsidRPr="00F5532E" w:rsidRDefault="00A257A0" w:rsidP="00A257A0">
      <w:pPr>
        <w:numPr>
          <w:ilvl w:val="0"/>
          <w:numId w:val="9"/>
        </w:numPr>
        <w:tabs>
          <w:tab w:val="left" w:pos="545"/>
        </w:tabs>
        <w:suppressAutoHyphens w:val="0"/>
        <w:spacing w:line="276" w:lineRule="auto"/>
        <w:ind w:left="40" w:firstLine="320"/>
        <w:jc w:val="both"/>
        <w:rPr>
          <w:rFonts w:eastAsia="Times New Roman" w:cs="Times New Roman"/>
          <w:color w:val="000000"/>
          <w:spacing w:val="1"/>
          <w:sz w:val="22"/>
          <w:lang w:eastAsia="ru-RU"/>
        </w:rPr>
      </w:pPr>
      <w:r w:rsidRPr="00F5532E">
        <w:rPr>
          <w:rFonts w:eastAsia="Times New Roman" w:cs="Times New Roman"/>
          <w:color w:val="000000"/>
          <w:spacing w:val="1"/>
          <w:sz w:val="22"/>
          <w:lang w:eastAsia="ru-RU"/>
        </w:rPr>
        <w:t>составлять план работы и план ответа;</w:t>
      </w:r>
    </w:p>
    <w:p w:rsidR="00012E18" w:rsidRPr="00F5532E" w:rsidRDefault="00012E18" w:rsidP="00F90A82">
      <w:pPr>
        <w:autoSpaceDE w:val="0"/>
        <w:autoSpaceDN w:val="0"/>
        <w:adjustRightInd w:val="0"/>
        <w:jc w:val="both"/>
        <w:rPr>
          <w:rFonts w:eastAsia="Times New Roman" w:cs="Times New Roman"/>
          <w:b/>
          <w:bCs/>
          <w:sz w:val="22"/>
        </w:rPr>
      </w:pPr>
    </w:p>
    <w:p w:rsidR="00012E18" w:rsidRPr="00012E18" w:rsidRDefault="00012E18" w:rsidP="00012E18">
      <w:pPr>
        <w:pStyle w:val="a3"/>
        <w:ind w:left="360"/>
        <w:rPr>
          <w:rFonts w:ascii="Times New Roman" w:hAnsi="Times New Roman" w:cs="Times New Roman"/>
          <w:b/>
        </w:rPr>
      </w:pPr>
      <w:r w:rsidRPr="00012E18">
        <w:rPr>
          <w:rFonts w:ascii="Times New Roman" w:hAnsi="Times New Roman" w:cs="Times New Roman"/>
          <w:b/>
        </w:rPr>
        <w:t>Список практических работ и экскурсий по разделу «Живые организмы»</w:t>
      </w:r>
    </w:p>
    <w:p w:rsidR="00012E18" w:rsidRPr="00012E18" w:rsidRDefault="00012E18" w:rsidP="00012E18">
      <w:pPr>
        <w:pStyle w:val="a3"/>
        <w:ind w:left="360"/>
        <w:rPr>
          <w:rFonts w:ascii="Times New Roman" w:hAnsi="Times New Roman" w:cs="Times New Roman"/>
          <w:b/>
        </w:rPr>
      </w:pPr>
      <w:r w:rsidRPr="00012E18">
        <w:rPr>
          <w:rFonts w:ascii="Times New Roman" w:hAnsi="Times New Roman" w:cs="Times New Roman"/>
          <w:b/>
        </w:rPr>
        <w:t>5 класс</w:t>
      </w:r>
    </w:p>
    <w:p w:rsidR="00012E18" w:rsidRPr="00012E18" w:rsidRDefault="00012E18" w:rsidP="00012E18">
      <w:pPr>
        <w:pStyle w:val="a3"/>
        <w:ind w:left="360"/>
        <w:rPr>
          <w:rFonts w:ascii="Times New Roman" w:hAnsi="Times New Roman" w:cs="Times New Roman"/>
          <w:b/>
        </w:rPr>
      </w:pPr>
    </w:p>
    <w:p w:rsidR="00012E18" w:rsidRPr="00012E18" w:rsidRDefault="00012E18" w:rsidP="00012E18">
      <w:pPr>
        <w:pStyle w:val="a3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</w:rPr>
      </w:pPr>
      <w:r w:rsidRPr="00012E18">
        <w:rPr>
          <w:rFonts w:ascii="Times New Roman" w:eastAsia="Times New Roman" w:hAnsi="Times New Roman" w:cs="Times New Roman"/>
        </w:rPr>
        <w:t>Лабораторная работа № 1 «Изучение устройства увеличительных приборов».</w:t>
      </w:r>
    </w:p>
    <w:p w:rsidR="00012E18" w:rsidRPr="00012E18" w:rsidRDefault="00012E18" w:rsidP="00012E18">
      <w:pPr>
        <w:pStyle w:val="a3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</w:rPr>
      </w:pPr>
      <w:r w:rsidRPr="00012E18">
        <w:rPr>
          <w:rFonts w:ascii="Times New Roman" w:eastAsia="Times New Roman" w:hAnsi="Times New Roman" w:cs="Times New Roman"/>
        </w:rPr>
        <w:t>Лабораторная работа № 2 «Знакомство с клетками растений».</w:t>
      </w:r>
    </w:p>
    <w:p w:rsidR="00012E18" w:rsidRPr="00012E18" w:rsidRDefault="00012E18" w:rsidP="00012E18">
      <w:pPr>
        <w:overflowPunct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</w:t>
      </w:r>
      <w:r w:rsidRPr="00012E18">
        <w:rPr>
          <w:rFonts w:eastAsia="Times New Roman" w:cs="Times New Roman"/>
        </w:rPr>
        <w:t>Лабораторная работа № 3 «Знакомство с внешним строением побегов растения».</w:t>
      </w:r>
    </w:p>
    <w:p w:rsidR="00012E18" w:rsidRPr="00012E18" w:rsidRDefault="00012E18" w:rsidP="00012E18">
      <w:pPr>
        <w:pStyle w:val="a3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</w:rPr>
      </w:pPr>
      <w:r w:rsidRPr="00012E18">
        <w:rPr>
          <w:rFonts w:ascii="Times New Roman" w:eastAsia="Times New Roman" w:hAnsi="Times New Roman" w:cs="Times New Roman"/>
        </w:rPr>
        <w:t>Лабораторная работа № 4 «Наблюдение за передвижением животных».</w:t>
      </w:r>
    </w:p>
    <w:p w:rsidR="00012E18" w:rsidRPr="00012E18" w:rsidRDefault="00012E18" w:rsidP="00012E18">
      <w:pPr>
        <w:overflowPunct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:rsidR="00012E18" w:rsidRPr="00012E18" w:rsidRDefault="00012E18" w:rsidP="00012E18">
      <w:pPr>
        <w:pStyle w:val="a3"/>
        <w:overflowPunct w:val="0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E18">
        <w:rPr>
          <w:rFonts w:ascii="Times New Roman" w:eastAsia="Times New Roman" w:hAnsi="Times New Roman" w:cs="Times New Roman"/>
          <w:sz w:val="24"/>
          <w:szCs w:val="24"/>
        </w:rPr>
        <w:t>Экскурсия</w:t>
      </w:r>
      <w:r w:rsidRPr="00012E18">
        <w:rPr>
          <w:rFonts w:ascii="Times New Roman" w:hAnsi="Times New Roman" w:cs="Times New Roman"/>
        </w:rPr>
        <w:t xml:space="preserve"> «Весенние явления в природе».</w:t>
      </w:r>
    </w:p>
    <w:p w:rsidR="00012E18" w:rsidRPr="00012E18" w:rsidRDefault="00012E18" w:rsidP="00012E18">
      <w:pPr>
        <w:pStyle w:val="a3"/>
        <w:ind w:left="360"/>
        <w:jc w:val="both"/>
        <w:rPr>
          <w:rFonts w:ascii="Times New Roman" w:hAnsi="Times New Roman" w:cs="Times New Roman"/>
        </w:rPr>
      </w:pPr>
    </w:p>
    <w:p w:rsidR="00012E18" w:rsidRPr="00012E18" w:rsidRDefault="00012E18" w:rsidP="00012E18">
      <w:pPr>
        <w:pStyle w:val="a3"/>
        <w:ind w:left="927"/>
        <w:rPr>
          <w:rFonts w:ascii="Times New Roman" w:eastAsia="Calibri" w:hAnsi="Times New Roman" w:cs="Times New Roman"/>
          <w:b/>
          <w:u w:val="single"/>
        </w:rPr>
      </w:pPr>
      <w:r>
        <w:rPr>
          <w:rFonts w:eastAsia="Calibri" w:cs="Times New Roman"/>
          <w:b/>
          <w:u w:val="single"/>
        </w:rPr>
        <w:t xml:space="preserve"> </w:t>
      </w:r>
      <w:r w:rsidRPr="00012E18">
        <w:rPr>
          <w:rFonts w:ascii="Times New Roman" w:eastAsia="Calibri" w:hAnsi="Times New Roman" w:cs="Times New Roman"/>
          <w:b/>
          <w:u w:val="single"/>
        </w:rPr>
        <w:t>Тематическое планирование</w:t>
      </w:r>
    </w:p>
    <w:p w:rsidR="00012E18" w:rsidRPr="00F5532E" w:rsidRDefault="00012E18" w:rsidP="00012E18">
      <w:pPr>
        <w:pStyle w:val="a3"/>
        <w:shd w:val="clear" w:color="auto" w:fill="FFFFFF"/>
        <w:ind w:left="927"/>
        <w:rPr>
          <w:rFonts w:ascii="Times New Roman" w:eastAsiaTheme="minorHAnsi" w:hAnsi="Times New Roman" w:cs="Times New Roman"/>
          <w:sz w:val="20"/>
          <w:lang w:eastAsia="en-US"/>
        </w:rPr>
      </w:pPr>
      <w:r w:rsidRPr="00F5532E">
        <w:rPr>
          <w:rFonts w:ascii="Times New Roman" w:hAnsi="Times New Roman" w:cs="Times New Roman"/>
          <w:sz w:val="20"/>
        </w:rPr>
        <w:t xml:space="preserve">РАЗДЕЛ «ЖИВЫЕ ОРГАНИЗМЫ» </w:t>
      </w:r>
    </w:p>
    <w:p w:rsidR="00012E18" w:rsidRDefault="00012E18" w:rsidP="00012E18">
      <w:pPr>
        <w:pStyle w:val="a3"/>
        <w:shd w:val="clear" w:color="auto" w:fill="FFFFFF"/>
        <w:ind w:left="927"/>
        <w:rPr>
          <w:rFonts w:eastAsia="Times New Roman" w:cs="Times New Roman"/>
          <w:color w:val="000000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7479"/>
        <w:gridCol w:w="2127"/>
      </w:tblGrid>
      <w:tr w:rsidR="00012E18" w:rsidTr="00012E18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  <w:b/>
              </w:rPr>
              <w:t>5 класс</w:t>
            </w:r>
          </w:p>
        </w:tc>
      </w:tr>
      <w:tr w:rsidR="00012E18" w:rsidTr="00012E1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Название темы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количество часов</w:t>
            </w:r>
          </w:p>
        </w:tc>
      </w:tr>
      <w:tr w:rsidR="00012E18" w:rsidTr="00012E1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1. Биология — наука о живом мире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8 </w:t>
            </w:r>
          </w:p>
        </w:tc>
      </w:tr>
      <w:tr w:rsidR="00012E18" w:rsidTr="00012E1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2. Многообразие живых организмов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 xml:space="preserve">11 </w:t>
            </w:r>
          </w:p>
        </w:tc>
      </w:tr>
      <w:tr w:rsidR="00012E18" w:rsidTr="00012E1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3. Жизнь организмов на планете Земля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F90A82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7</w:t>
            </w:r>
            <w:r w:rsidR="00012E18">
              <w:rPr>
                <w:rFonts w:cs="Times New Roman"/>
              </w:rPr>
              <w:t xml:space="preserve"> </w:t>
            </w:r>
          </w:p>
        </w:tc>
      </w:tr>
      <w:tr w:rsidR="00012E18" w:rsidTr="00012E1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012E18">
            <w:pPr>
              <w:spacing w:line="276" w:lineRule="auto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Тема 4. Человек на планете Земля. Итоговый контроль знаний по курсу биологии 5 класса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F90A82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9</w:t>
            </w:r>
          </w:p>
        </w:tc>
      </w:tr>
      <w:tr w:rsidR="00012E18" w:rsidTr="00012E18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18" w:rsidRDefault="00012E18">
            <w:pPr>
              <w:spacing w:line="276" w:lineRule="auto"/>
              <w:rPr>
                <w:rFonts w:cs="Times New Roman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E18" w:rsidRDefault="00CF0C6A">
            <w:pPr>
              <w:spacing w:line="276" w:lineRule="auto"/>
              <w:jc w:val="center"/>
              <w:rPr>
                <w:rFonts w:cs="Times New Roman"/>
                <w:lang w:eastAsia="en-US"/>
              </w:rPr>
            </w:pPr>
            <w:r>
              <w:rPr>
                <w:rFonts w:cs="Times New Roman"/>
              </w:rPr>
              <w:t>35</w:t>
            </w:r>
          </w:p>
        </w:tc>
      </w:tr>
    </w:tbl>
    <w:p w:rsidR="00CF0C6A" w:rsidRDefault="00CF0C6A" w:rsidP="00012E18">
      <w:pPr>
        <w:pStyle w:val="a3"/>
        <w:ind w:left="927"/>
        <w:jc w:val="center"/>
        <w:rPr>
          <w:rFonts w:cs="Times New Roman"/>
          <w:b/>
        </w:rPr>
      </w:pPr>
    </w:p>
    <w:p w:rsidR="00CF0C6A" w:rsidRDefault="00CF0C6A" w:rsidP="00CF0C6A">
      <w:pPr>
        <w:jc w:val="center"/>
        <w:rPr>
          <w:rFonts w:cs="Times New Roman"/>
          <w:b/>
        </w:rPr>
      </w:pPr>
      <w:r>
        <w:rPr>
          <w:rFonts w:cs="Times New Roman"/>
          <w:b/>
        </w:rPr>
        <w:t>Поурочное планирование 5 класс</w:t>
      </w:r>
    </w:p>
    <w:p w:rsidR="00CF0C6A" w:rsidRDefault="00CF0C6A" w:rsidP="00CF0C6A">
      <w:pPr>
        <w:jc w:val="both"/>
        <w:rPr>
          <w:rFonts w:cs="Times New Roman"/>
          <w:b/>
        </w:rPr>
      </w:pPr>
    </w:p>
    <w:tbl>
      <w:tblPr>
        <w:tblW w:w="1006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843"/>
        <w:gridCol w:w="1586"/>
        <w:gridCol w:w="2524"/>
        <w:gridCol w:w="1276"/>
      </w:tblGrid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п/п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Дата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ind w:firstLine="12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Элементы содержания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Демонстрация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Лабораторн</w:t>
            </w:r>
            <w:r>
              <w:rPr>
                <w:rFonts w:cs="Times New Roman"/>
                <w:b/>
              </w:rPr>
              <w:lastRenderedPageBreak/>
              <w:t>ый опыт (эксперимент)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Лабораторные, практические работы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Характеристика деятельности учащихся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lastRenderedPageBreak/>
              <w:t>УУД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Форма контроля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Д/З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 xml:space="preserve">Тема 1.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Биология – наука о живом мире.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 8ч.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Биология как наука. Роль биологии в практической  деятельности  людей.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Техника безопасности на уроках.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открытия новых знаний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i/>
                <w:color w:val="FF0000"/>
                <w:lang w:eastAsia="en-US"/>
              </w:rPr>
            </w:pPr>
            <w:r>
              <w:rPr>
                <w:rFonts w:cs="Times New Roman"/>
                <w:b/>
                <w:i/>
                <w:color w:val="FF0000"/>
              </w:rPr>
              <w:t>беседа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Наука о живой  природе - биология. Живые организмы – важная часть природы. Культурные растения и домашние животные.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Объяснять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 роль биологии в практической деятельности людей.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Приводить примеры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 знакомых культурных растений и домашних животных.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Преобразовывать информацию </w:t>
            </w:r>
            <w:r>
              <w:rPr>
                <w:rFonts w:cs="Times New Roman"/>
              </w:rPr>
              <w:t xml:space="preserve">в виде таблицы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Соблюдать </w:t>
            </w:r>
            <w:r>
              <w:rPr>
                <w:rFonts w:cs="Times New Roman"/>
                <w:b/>
              </w:rPr>
              <w:t>(Р</w:t>
            </w:r>
            <w:r>
              <w:rPr>
                <w:rFonts w:cs="Times New Roman"/>
              </w:rPr>
              <w:t>) правила работы в кабинете биологии.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Таблица «Культурные растения и домашние животные».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1, р/т с.4-5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Отличительные признаки живых организмов.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Вводный контроль знаний.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Свойства живого. Отличие живых тел от тел неживой природы. Признаки живого: обмен веществ, питание, дыхание, рост, развитие, размножение, </w:t>
            </w:r>
            <w:r>
              <w:rPr>
                <w:rFonts w:cs="Times New Roman"/>
              </w:rPr>
              <w:lastRenderedPageBreak/>
              <w:t xml:space="preserve">раздражимость. Организм – единица живой природы. Органы организма, их функции, жизнедеятельность организма как единого целого.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Называть (</w:t>
            </w:r>
            <w:r>
              <w:rPr>
                <w:rFonts w:cs="Times New Roman"/>
                <w:b/>
              </w:rPr>
              <w:t xml:space="preserve">П) </w:t>
            </w:r>
            <w:r>
              <w:rPr>
                <w:rFonts w:cs="Times New Roman"/>
              </w:rPr>
              <w:t>отличительные признаки живых организмов.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Сравнивать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)процессы жизнедеятельности у разных организмов. Делать выводы на основе сравнения.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Проводить наблюдение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 xml:space="preserve">) за растениями осенью, </w:t>
            </w:r>
            <w:r>
              <w:rPr>
                <w:rFonts w:cs="Times New Roman"/>
              </w:rPr>
              <w:lastRenderedPageBreak/>
              <w:t>делать отчет о проведенных наблюдениях в письменной форме, оформлять гербарный и коллекционный материал.(</w:t>
            </w:r>
            <w:r>
              <w:rPr>
                <w:rFonts w:cs="Times New Roman"/>
                <w:b/>
              </w:rPr>
              <w:t>ИКТ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Заполненная схема «Признаки живого».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Заполненная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таблица «Органы организма и их функции.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2, р/т с.6-8 №3-6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Методы изучения живых организмов.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Увеличительные приборы.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методологической направленности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i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Использование биологических методов для изучения любого живого объекта. Общие методы изучения природы: наблюдение, описание, измерение, эксперимент.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Использование сравнения и моделирования в лабораторных условиях. Увеличительные приборы, микропрепарат, правила работы с микроскопом.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Лабораторная работа №1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Устройство увеличительных приборов и правила работы с ними.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Участвовать в диалоге, умение монолога (</w:t>
            </w:r>
            <w:r>
              <w:rPr>
                <w:rFonts w:cs="Times New Roman"/>
                <w:b/>
              </w:rPr>
              <w:t>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Соблюдать правила работы с биологическими приборами и инструментами</w:t>
            </w:r>
            <w:r>
              <w:rPr>
                <w:rFonts w:cs="Times New Roman"/>
                <w:b/>
              </w:rPr>
              <w:t>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Называть и сравнивать увеличительные приборы (</w:t>
            </w:r>
            <w:r>
              <w:rPr>
                <w:rFonts w:cs="Times New Roman"/>
                <w:b/>
              </w:rPr>
              <w:t>П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Использовать их на уроке (</w:t>
            </w:r>
            <w:r>
              <w:rPr>
                <w:rFonts w:cs="Times New Roman"/>
                <w:b/>
              </w:rPr>
              <w:t>П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Проводить самооценку личных достижений (</w:t>
            </w:r>
            <w:r>
              <w:rPr>
                <w:rFonts w:cs="Times New Roman"/>
                <w:b/>
              </w:rPr>
              <w:t>Р</w:t>
            </w:r>
            <w:r>
              <w:rPr>
                <w:rFonts w:cs="Times New Roman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Диск «Биологические исследования», биологические </w:t>
            </w:r>
            <w:proofErr w:type="spellStart"/>
            <w:r>
              <w:rPr>
                <w:rFonts w:cs="Times New Roman"/>
              </w:rPr>
              <w:t>микролаборатории</w:t>
            </w:r>
            <w:proofErr w:type="spellEnd"/>
            <w:r>
              <w:rPr>
                <w:rFonts w:cs="Times New Roman"/>
              </w:rPr>
              <w:t>,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Микроскопы, лупы, микропрепараты.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Компьютерная презентация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3,4, р/т с.9 №4,5, с10-12 №3,6.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Сентябрь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Клеточное строение организмов. </w:t>
            </w:r>
            <w:proofErr w:type="spellStart"/>
            <w:r>
              <w:rPr>
                <w:rFonts w:cs="Times New Roman"/>
              </w:rPr>
              <w:t>Многообразиеклеток</w:t>
            </w:r>
            <w:proofErr w:type="spellEnd"/>
            <w:r>
              <w:rPr>
                <w:rFonts w:cs="Times New Roman"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 xml:space="preserve">Урок обучающего контроля </w:t>
            </w:r>
            <w:r>
              <w:rPr>
                <w:rFonts w:cs="Times New Roman"/>
                <w:i/>
                <w:color w:val="00B050"/>
              </w:rPr>
              <w:lastRenderedPageBreak/>
              <w:t>знаний.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практикум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Строение клетки. Ткани. Части клетки и их назначение. Понятие ткань. Ткани животных и растений. Их функции.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Лабораторная работа №2.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Приготовление микропрепарата кожицы чешуи лука.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 (П) </w:t>
            </w:r>
            <w:r>
              <w:rPr>
                <w:rFonts w:cs="Times New Roman"/>
              </w:rPr>
              <w:t>органоиды клетки.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Различать (П)</w:t>
            </w:r>
            <w:r>
              <w:rPr>
                <w:rFonts w:cs="Times New Roman"/>
              </w:rPr>
              <w:t xml:space="preserve"> на таблицах, рисунках учебников и </w:t>
            </w:r>
            <w:r>
              <w:rPr>
                <w:rFonts w:cs="Times New Roman"/>
              </w:rPr>
              <w:lastRenderedPageBreak/>
              <w:t>микропрепаратах части и органоиды клетки.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Наблюдать(П</w:t>
            </w:r>
            <w:r>
              <w:rPr>
                <w:rFonts w:cs="Times New Roman"/>
              </w:rPr>
              <w:t>) органоиды клетки  под микроскопом и описывать их.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Сравнивать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П</w:t>
            </w:r>
            <w:r>
              <w:rPr>
                <w:rFonts w:cs="Times New Roman"/>
              </w:rPr>
              <w:t xml:space="preserve">) животную и растительную клетки, </w:t>
            </w:r>
            <w:r>
              <w:rPr>
                <w:rFonts w:cs="Times New Roman"/>
                <w:b/>
              </w:rPr>
              <w:t>находить</w:t>
            </w:r>
            <w:r>
              <w:rPr>
                <w:rFonts w:cs="Times New Roman"/>
              </w:rPr>
              <w:t xml:space="preserve"> черты сходства и различия.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Преобразовывать информацию</w:t>
            </w:r>
            <w:r>
              <w:rPr>
                <w:rFonts w:cs="Times New Roman"/>
              </w:rPr>
              <w:t xml:space="preserve"> в виде таблицы. </w:t>
            </w:r>
            <w:r>
              <w:rPr>
                <w:rFonts w:cs="Times New Roman"/>
                <w:b/>
              </w:rPr>
              <w:t>(П)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Давать определение</w:t>
            </w:r>
            <w:r>
              <w:rPr>
                <w:rFonts w:cs="Times New Roman"/>
              </w:rPr>
              <w:t xml:space="preserve"> «ткань».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</w:t>
            </w:r>
            <w:r>
              <w:rPr>
                <w:rFonts w:cs="Times New Roman"/>
              </w:rPr>
              <w:t xml:space="preserve">особенности строения тканей, </w:t>
            </w:r>
            <w:r>
              <w:rPr>
                <w:rFonts w:cs="Times New Roman"/>
                <w:b/>
              </w:rPr>
              <w:t>объяснять</w:t>
            </w:r>
            <w:r>
              <w:rPr>
                <w:rFonts w:cs="Times New Roman"/>
              </w:rPr>
              <w:t xml:space="preserve"> их функции.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>Соблюдать правила(Р)</w:t>
            </w:r>
            <w:r>
              <w:rPr>
                <w:rFonts w:cs="Times New Roman"/>
              </w:rPr>
              <w:t xml:space="preserve"> работы с биологическими приборами и инструментами</w:t>
            </w:r>
            <w:r>
              <w:rPr>
                <w:rFonts w:cs="Times New Roman"/>
                <w:b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Отчет по л/р.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Ментальная карта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Заполненная таблица </w:t>
            </w:r>
            <w:r>
              <w:rPr>
                <w:rFonts w:cs="Times New Roman"/>
              </w:rPr>
              <w:lastRenderedPageBreak/>
              <w:t>«Ткани и их функции»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5, р/т с.13-17 №4,5.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5-ая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Химические вещества клетки.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открытия новых знаний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Химические вещества клетки. Неорганические и органические вещества, их значение для клетки и организма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Демонстрация опытов «Химические вещества клетки»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Активно слушать (К)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и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Наблюдать </w:t>
            </w:r>
            <w:r>
              <w:rPr>
                <w:rFonts w:cs="Times New Roman"/>
              </w:rPr>
              <w:t>демонстрацию опытов учителем (</w:t>
            </w:r>
            <w:r>
              <w:rPr>
                <w:rFonts w:cs="Times New Roman"/>
                <w:b/>
              </w:rPr>
              <w:t xml:space="preserve">П),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Анализировать </w:t>
            </w:r>
            <w:r>
              <w:rPr>
                <w:rFonts w:cs="Times New Roman"/>
              </w:rPr>
              <w:t>представленную на рисунках учебника информацию о результатах опыта</w:t>
            </w:r>
            <w:r>
              <w:rPr>
                <w:rFonts w:cs="Times New Roman"/>
                <w:b/>
              </w:rPr>
              <w:t xml:space="preserve"> (П), работая в паре (К). Принимать решение </w:t>
            </w:r>
            <w:r>
              <w:rPr>
                <w:rFonts w:cs="Times New Roman"/>
              </w:rPr>
              <w:t>в проблемной ситуации</w:t>
            </w:r>
            <w:r>
              <w:rPr>
                <w:rFonts w:cs="Times New Roman"/>
                <w:b/>
              </w:rPr>
              <w:t xml:space="preserve"> (Р). Составлять план </w:t>
            </w:r>
            <w:r>
              <w:rPr>
                <w:rFonts w:cs="Times New Roman"/>
              </w:rPr>
              <w:t>выполнения учебной задачи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Преобразовывать </w:t>
            </w:r>
            <w:r>
              <w:rPr>
                <w:rFonts w:cs="Times New Roman"/>
                <w:b/>
              </w:rPr>
              <w:lastRenderedPageBreak/>
              <w:t>информацию в виде схемы (П).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составление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схемы «Химические вещества в клетке».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6, р/т с.17-19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6-ая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Процессы жизнедеятельности клетки и организма. Рост и развитие организмов. Размножение.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color w:val="FF0000"/>
                <w:u w:val="single"/>
              </w:rPr>
            </w:pPr>
            <w:r>
              <w:rPr>
                <w:rFonts w:cs="Times New Roman"/>
                <w:color w:val="FF0000"/>
                <w:u w:val="single"/>
              </w:rPr>
              <w:t>Экскурсия№1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color w:val="FF0000"/>
              </w:rPr>
              <w:t>Фенологические наблюдения за растениями осенью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лекция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Процессы жизнедеятельности клетки.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Размножение клетки путем деления. Передача наследственного материала дочерним клеткам. Клетка целостная живая система – биосистема.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 Активно участвовать в диалоге (К).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Работать в группе (К).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Организовывать и контролировать </w:t>
            </w:r>
            <w:r>
              <w:rPr>
                <w:rFonts w:cs="Times New Roman"/>
              </w:rPr>
              <w:t>деятельность членов группы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Объяснять  </w:t>
            </w:r>
            <w:r>
              <w:rPr>
                <w:rFonts w:cs="Times New Roman"/>
              </w:rPr>
              <w:t>биологическое значение движения цитоплазмы</w:t>
            </w:r>
            <w:r>
              <w:rPr>
                <w:rFonts w:cs="Times New Roman"/>
                <w:b/>
              </w:rPr>
              <w:t xml:space="preserve">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Определять </w:t>
            </w:r>
            <w:r>
              <w:rPr>
                <w:rFonts w:cs="Times New Roman"/>
              </w:rPr>
              <w:t>последовательность стадий деления</w:t>
            </w:r>
            <w:r>
              <w:rPr>
                <w:rFonts w:cs="Times New Roman"/>
                <w:b/>
              </w:rPr>
              <w:t xml:space="preserve"> (П).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Сравнивать бесполое и половое размножение.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Проводить наблюдения за ростом и развитием организмов.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Работать с текстом учебника, рисунками, таблицами (И).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Составление схемы «Процессы жизнедеятельности клетки».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Решение логической цепочки.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Отчет по экскурсии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7, р/т с.19-21 №6.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 xml:space="preserve">Великие ученые – естествоиспытатели : Аристотель, Теофраст, </w:t>
            </w:r>
            <w:proofErr w:type="spellStart"/>
            <w:r>
              <w:rPr>
                <w:rFonts w:cs="Times New Roman"/>
              </w:rPr>
              <w:t>К.Линней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Ч.Дарвин</w:t>
            </w:r>
            <w:proofErr w:type="spellEnd"/>
            <w:r>
              <w:rPr>
                <w:rFonts w:cs="Times New Roman"/>
              </w:rPr>
              <w:t xml:space="preserve"> и др.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i/>
                <w:color w:val="00B050"/>
              </w:rPr>
            </w:pPr>
            <w:r>
              <w:rPr>
                <w:rFonts w:cs="Times New Roman"/>
                <w:i/>
                <w:color w:val="00B050"/>
              </w:rPr>
              <w:t>Урок обучающего контроля знаний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color w:val="FF0000"/>
                <w:lang w:eastAsia="en-US"/>
              </w:rPr>
            </w:pPr>
            <w:r>
              <w:rPr>
                <w:rFonts w:cs="Times New Roman"/>
                <w:i/>
                <w:color w:val="FF0000"/>
              </w:rPr>
              <w:t>Проектная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Великие ученые – естествоиспытатели: Аристотель, Теофраст, </w:t>
            </w:r>
            <w:proofErr w:type="spellStart"/>
            <w:r>
              <w:rPr>
                <w:rFonts w:cs="Times New Roman"/>
              </w:rPr>
              <w:t>К.Линней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Ч.Дарвин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В.И.Вернадский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Н.И.Вавилов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Демонстрация портретов ученых.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Структурировать  учебный материал, определять и формулировать  цель деятельности на уроке </w:t>
            </w:r>
            <w:r>
              <w:rPr>
                <w:rFonts w:cs="Times New Roman"/>
                <w:b/>
              </w:rPr>
              <w:t>(П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Анализировать </w:t>
            </w:r>
            <w:r>
              <w:rPr>
                <w:rFonts w:cs="Times New Roman"/>
              </w:rPr>
              <w:t>информацию о выдающихся ученых-естествоиспытателях</w:t>
            </w:r>
            <w:r>
              <w:rPr>
                <w:rFonts w:cs="Times New Roman"/>
                <w:b/>
              </w:rPr>
              <w:t xml:space="preserve">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Выделять </w:t>
            </w:r>
            <w:r>
              <w:rPr>
                <w:rFonts w:cs="Times New Roman"/>
              </w:rPr>
              <w:t xml:space="preserve">области науки, в которых </w:t>
            </w:r>
            <w:r>
              <w:rPr>
                <w:rFonts w:cs="Times New Roman"/>
              </w:rPr>
              <w:lastRenderedPageBreak/>
              <w:t>работали ученые, оценивать сущность их открытий.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Преобразовывать информацию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Презентовать готовые сообщения (ИКТ).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Участвовать в обсуждении </w:t>
            </w:r>
            <w:r>
              <w:rPr>
                <w:rFonts w:cs="Times New Roman"/>
              </w:rPr>
              <w:t>проблемных вопросов темы</w:t>
            </w:r>
            <w:r>
              <w:rPr>
                <w:rFonts w:cs="Times New Roman"/>
                <w:b/>
              </w:rPr>
              <w:t>, аргументировать свою точку зрения (К).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Вырабатывать общие решения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Сообщение о известном ученом – биологе.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Составление таблицы «Великие ученые и их открытия».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7 до конца, р/т с.21 №7.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8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8-ая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октябрь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подготовить сообщения о вирусах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Обобщающий урок по главе 1. Тестовая работа.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i/>
                <w:color w:val="00B050"/>
                <w:lang w:eastAsia="en-US"/>
              </w:rPr>
            </w:pPr>
            <w:r>
              <w:rPr>
                <w:rFonts w:cs="Times New Roman"/>
                <w:i/>
                <w:color w:val="00B050"/>
              </w:rPr>
              <w:t>Урок рефлексии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Обобщение и систематизация  знаний по материалам темы 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« Биология – наука о живом мире».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Работать </w:t>
            </w:r>
            <w:r>
              <w:rPr>
                <w:rFonts w:cs="Times New Roman"/>
              </w:rPr>
              <w:t xml:space="preserve">с различными контрольно-измерительными материалами </w:t>
            </w:r>
            <w:r>
              <w:rPr>
                <w:rFonts w:cs="Times New Roman"/>
                <w:b/>
              </w:rPr>
              <w:t>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Преобразовывать информацию (П),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Работа в парах (К).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изученной теме по алгоритму.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Р\т с.22-24 №3,4,5,6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Октябрь-ноябрь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9–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ая</w:t>
            </w:r>
            <w:proofErr w:type="spellEnd"/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Тема </w:t>
            </w:r>
            <w:r>
              <w:rPr>
                <w:rFonts w:cs="Times New Roman"/>
                <w:b/>
                <w:lang w:val="en-US"/>
              </w:rPr>
              <w:t>II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Многообразие живых организмов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     11ч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Разнообразие организмов. Принципы их классификации.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Отличительные признаки представителей разных царств живой природы.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Царства живой природы.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классификация живых организмов. Раздел биологии-систематика. Царства клеточных организмов: бактерий, грибов, растений и животных. Вирусы - неклеточная форма жизни: их строение, значение, меры профилактики вирусных заболеваний. Вид – наименьшая единица классификации.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демонстрация таблиц: «Вирусы», Царства клеточных организмов».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Объяснять (П).</w:t>
            </w:r>
            <w:r>
              <w:rPr>
                <w:rFonts w:cs="Times New Roman"/>
              </w:rPr>
              <w:t xml:space="preserve">сущность термина «классификация». </w:t>
            </w:r>
            <w:r>
              <w:rPr>
                <w:rFonts w:cs="Times New Roman"/>
                <w:b/>
              </w:rPr>
              <w:t>Определять (П)</w:t>
            </w:r>
            <w:r>
              <w:rPr>
                <w:rFonts w:cs="Times New Roman"/>
              </w:rPr>
              <w:t xml:space="preserve"> предмет науки систематики. </w:t>
            </w:r>
            <w:r>
              <w:rPr>
                <w:rFonts w:cs="Times New Roman"/>
                <w:b/>
              </w:rPr>
              <w:t>Различать(П).</w:t>
            </w:r>
            <w:r>
              <w:rPr>
                <w:rFonts w:cs="Times New Roman"/>
              </w:rPr>
              <w:t xml:space="preserve">основные таксоны классификации – «царство» и «вид». </w:t>
            </w: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вид как наименьшую единицу классификации.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Устанавливать связь</w:t>
            </w:r>
            <w:r>
              <w:rPr>
                <w:rFonts w:cs="Times New Roman"/>
              </w:rPr>
              <w:t xml:space="preserve"> между царствами живой природы на схеме, приведенной в учебнике.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Выделять (П) </w:t>
            </w:r>
            <w:r>
              <w:rPr>
                <w:rFonts w:cs="Times New Roman"/>
              </w:rPr>
              <w:t xml:space="preserve">отличительные особенности строения и жизнедеятельности вирусов. </w:t>
            </w:r>
            <w:r>
              <w:rPr>
                <w:rFonts w:cs="Times New Roman"/>
                <w:b/>
              </w:rPr>
              <w:t xml:space="preserve">Активно слушать, принимать участие в диалоге </w:t>
            </w:r>
            <w:r>
              <w:rPr>
                <w:rFonts w:cs="Times New Roman"/>
              </w:rPr>
              <w:t>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Проводить самооценку личных достижений </w:t>
            </w:r>
            <w:r>
              <w:rPr>
                <w:rFonts w:cs="Times New Roman"/>
              </w:rPr>
              <w:t>(</w:t>
            </w:r>
            <w:r>
              <w:rPr>
                <w:rFonts w:cs="Times New Roman"/>
                <w:b/>
              </w:rPr>
              <w:t>Р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Презентовать готовые сообщения (ИКТ).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схема «Царства живой природы».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 «Вирусы».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8, р/т с.25-27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  <w:lang w:val="en-US"/>
              </w:rPr>
              <w:lastRenderedPageBreak/>
              <w:t>II</w:t>
            </w:r>
            <w:r>
              <w:rPr>
                <w:rFonts w:cs="Times New Roman"/>
                <w:b/>
              </w:rPr>
              <w:t>-я четверть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10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Ноябрь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10-ая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Бактерии: строение и жизнедеятельность.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Бактерии – примитивные одноклеточные  организмы.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Строение бактерий. Размножение бактерий </w:t>
            </w:r>
            <w:r>
              <w:rPr>
                <w:rFonts w:cs="Times New Roman"/>
              </w:rPr>
              <w:lastRenderedPageBreak/>
              <w:t>делением клетки  надвое.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Бактерии как самая древняя группа организмов. Процессы жизнедеятельности бактерий. Понятие об автотрофах и гетеротрофах, прокариотах и эукариотах.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демонстрация таблицы: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«Бактерии» и презентации.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особенности строения бактерий, процессы их жизнедеятельности как прокариот.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Описывать(П)</w:t>
            </w:r>
            <w:r>
              <w:rPr>
                <w:rFonts w:cs="Times New Roman"/>
              </w:rPr>
              <w:t xml:space="preserve"> разнообразные формы бактериальных клеток </w:t>
            </w:r>
            <w:r>
              <w:rPr>
                <w:rFonts w:cs="Times New Roman"/>
              </w:rPr>
              <w:lastRenderedPageBreak/>
              <w:t>на рисунке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Сравнивать и оценивать (П)</w:t>
            </w:r>
            <w:r>
              <w:rPr>
                <w:rFonts w:cs="Times New Roman"/>
              </w:rPr>
              <w:t xml:space="preserve"> роль бактерий в природе.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Составлять план </w:t>
            </w:r>
            <w:r>
              <w:rPr>
                <w:rFonts w:cs="Times New Roman"/>
              </w:rPr>
              <w:t>выполнения учебной задачи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Преобразовывать информацию в виде схемы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Формирование интереса к изучению предмета, умения грамотно излагать свои мысли </w:t>
            </w:r>
            <w:r>
              <w:rPr>
                <w:rFonts w:eastAsia="Times New Roman" w:cs="Times New Roman"/>
                <w:lang w:eastAsia="ru-RU"/>
              </w:rPr>
              <w:t>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схема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изученной теме.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9, р/т с.27-29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11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Ноябрь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11-ая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Значение бактерий в природе и для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Многообразие бактерий. Симбиоз клубеньковых бактерий с растениями. Фотосинтезирующие бактерии. </w:t>
            </w:r>
            <w:proofErr w:type="spellStart"/>
            <w:r>
              <w:rPr>
                <w:rFonts w:cs="Times New Roman"/>
              </w:rPr>
              <w:t>Цианобактерии</w:t>
            </w:r>
            <w:proofErr w:type="spellEnd"/>
            <w:r>
              <w:rPr>
                <w:rFonts w:cs="Times New Roman"/>
              </w:rPr>
              <w:t>. Обмен веществ у бактерий. Процесс брожения. Средства борьбы с болезнетворными бактериями.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Презентация </w:t>
            </w:r>
            <w:r>
              <w:rPr>
                <w:rFonts w:cs="Times New Roman"/>
                <w:b/>
              </w:rPr>
              <w:t>«</w:t>
            </w:r>
            <w:r>
              <w:rPr>
                <w:rFonts w:cs="Times New Roman"/>
              </w:rPr>
              <w:t>Значение бактерий в природе и для человека».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важную роль бактерий в природе, полезную деятельность бактерий, их использование в н/х.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Устанавливать связь(П) </w:t>
            </w:r>
            <w:r>
              <w:rPr>
                <w:rFonts w:cs="Times New Roman"/>
              </w:rPr>
              <w:t xml:space="preserve"> между растением и клубеньковыми бактериями на рисунке учебника</w:t>
            </w:r>
            <w:r>
              <w:rPr>
                <w:rFonts w:cs="Times New Roman"/>
                <w:b/>
              </w:rPr>
              <w:t xml:space="preserve">. Объяснять термин (П)   </w:t>
            </w:r>
            <w:r>
              <w:rPr>
                <w:rFonts w:cs="Times New Roman"/>
              </w:rPr>
              <w:t>«симбиоз».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Выявлять</w:t>
            </w:r>
            <w:r>
              <w:rPr>
                <w:rFonts w:cs="Times New Roman"/>
              </w:rPr>
              <w:t xml:space="preserve"> наличие фотосинтеза у </w:t>
            </w:r>
            <w:proofErr w:type="spellStart"/>
            <w:r>
              <w:rPr>
                <w:rFonts w:cs="Times New Roman"/>
              </w:rPr>
              <w:t>цианобактерий</w:t>
            </w:r>
            <w:proofErr w:type="spellEnd"/>
            <w:r>
              <w:rPr>
                <w:rFonts w:cs="Times New Roman"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Оценивать</w:t>
            </w:r>
            <w:r>
              <w:rPr>
                <w:rFonts w:cs="Times New Roman"/>
              </w:rPr>
              <w:t xml:space="preserve"> значение фотосинтеза для природы.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Различать</w:t>
            </w:r>
            <w:r>
              <w:rPr>
                <w:rFonts w:cs="Times New Roman"/>
              </w:rPr>
              <w:t xml:space="preserve"> бактерии по их роли в природе и жизни человека.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Сопоставлять</w:t>
            </w:r>
            <w:r>
              <w:rPr>
                <w:rFonts w:cs="Times New Roman"/>
              </w:rPr>
              <w:t xml:space="preserve"> вред и пользу, приносимую </w:t>
            </w:r>
            <w:r>
              <w:rPr>
                <w:rFonts w:cs="Times New Roman"/>
              </w:rPr>
              <w:lastRenderedPageBreak/>
              <w:t xml:space="preserve">бактериями, </w:t>
            </w:r>
            <w:r>
              <w:rPr>
                <w:rFonts w:cs="Times New Roman"/>
                <w:b/>
              </w:rPr>
              <w:t xml:space="preserve">делать </w:t>
            </w:r>
            <w:proofErr w:type="spellStart"/>
            <w:r>
              <w:rPr>
                <w:rFonts w:cs="Times New Roman"/>
                <w:b/>
              </w:rPr>
              <w:t>выводы</w:t>
            </w:r>
            <w:r>
              <w:rPr>
                <w:rFonts w:cs="Times New Roman"/>
              </w:rPr>
              <w:t>о</w:t>
            </w:r>
            <w:proofErr w:type="spellEnd"/>
            <w:r>
              <w:rPr>
                <w:rFonts w:cs="Times New Roman"/>
              </w:rPr>
              <w:t xml:space="preserve"> их значении.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Вырабатывать общие решения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Проводить самооценку личных достижений (</w:t>
            </w:r>
            <w:r>
              <w:rPr>
                <w:rFonts w:cs="Times New Roman"/>
                <w:b/>
              </w:rPr>
              <w:t>Р</w:t>
            </w:r>
            <w:r>
              <w:rPr>
                <w:rFonts w:cs="Times New Roman"/>
              </w:rPr>
              <w:t>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Решение логической цепочки.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10, р/т с.29-30 №3,4,5,6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12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Ноябрь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t>12-ая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Растения. Многообразие и значение в природе и жизни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Представление о флоре. Отличительное свойство растений. Хлорофилл. Значение фотосинтеза. Сравнение клеток растений и бактерий. Деление царства растения на группы : водоросли, </w:t>
            </w:r>
            <w:proofErr w:type="spellStart"/>
            <w:r>
              <w:rPr>
                <w:rFonts w:cs="Times New Roman"/>
              </w:rPr>
              <w:t>цветковые.голосеменные</w:t>
            </w:r>
            <w:proofErr w:type="spellEnd"/>
            <w:r>
              <w:rPr>
                <w:rFonts w:cs="Times New Roman"/>
              </w:rPr>
              <w:t xml:space="preserve">, мхи, плауны, хвощи и папоротники. Строение растений. Слоевище водорослей.. Роль цветковых растений в </w:t>
            </w:r>
            <w:r>
              <w:rPr>
                <w:rFonts w:cs="Times New Roman"/>
              </w:rPr>
              <w:lastRenderedPageBreak/>
              <w:t>жизни человека.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Гербарии растений различных отделов.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Таблицы.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Презентация «Многообразие растений»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главные признаки растений.</w:t>
            </w:r>
            <w:r>
              <w:rPr>
                <w:rFonts w:cs="Times New Roman"/>
                <w:b/>
              </w:rPr>
              <w:t xml:space="preserve"> Различать (П) </w:t>
            </w:r>
            <w:r>
              <w:rPr>
                <w:rFonts w:cs="Times New Roman"/>
              </w:rPr>
              <w:t xml:space="preserve">части цветкового растения на рисунке </w:t>
            </w:r>
            <w:proofErr w:type="spellStart"/>
            <w:r>
              <w:rPr>
                <w:rFonts w:cs="Times New Roman"/>
              </w:rPr>
              <w:t>учебника.</w:t>
            </w:r>
            <w:r>
              <w:rPr>
                <w:rFonts w:eastAsia="Times New Roman" w:cs="Times New Roman"/>
                <w:b/>
                <w:lang w:eastAsia="ru-RU"/>
              </w:rPr>
              <w:t>Формирование</w:t>
            </w:r>
            <w:proofErr w:type="spellEnd"/>
            <w:r>
              <w:rPr>
                <w:rFonts w:eastAsia="Times New Roman" w:cs="Times New Roman"/>
                <w:b/>
                <w:lang w:eastAsia="ru-RU"/>
              </w:rPr>
              <w:t xml:space="preserve"> интереса</w:t>
            </w:r>
            <w:r>
              <w:rPr>
                <w:rFonts w:eastAsia="Times New Roman" w:cs="Times New Roman"/>
                <w:lang w:eastAsia="ru-RU"/>
              </w:rPr>
              <w:t xml:space="preserve">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Выдвигать предположения (П)  </w:t>
            </w:r>
            <w:r>
              <w:rPr>
                <w:rFonts w:cs="Times New Roman"/>
              </w:rPr>
              <w:t xml:space="preserve">об их функциях.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Сравнивать (П)</w:t>
            </w:r>
            <w:r>
              <w:rPr>
                <w:rFonts w:cs="Times New Roman"/>
              </w:rPr>
              <w:t xml:space="preserve"> цветковые и голосеменные растения, характеризовать их сходство и различия. </w:t>
            </w:r>
            <w:r>
              <w:rPr>
                <w:rFonts w:cs="Times New Roman"/>
                <w:b/>
              </w:rPr>
              <w:t xml:space="preserve">Определять </w:t>
            </w:r>
            <w:r>
              <w:rPr>
                <w:rFonts w:cs="Times New Roman"/>
              </w:rPr>
              <w:t xml:space="preserve"> термин « спора».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>мхи,  папоротники, хвощи, плауны как споровые растения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Выявлять (П) </w:t>
            </w:r>
            <w:r>
              <w:rPr>
                <w:rFonts w:cs="Times New Roman"/>
              </w:rPr>
              <w:t xml:space="preserve">на </w:t>
            </w:r>
            <w:r>
              <w:rPr>
                <w:rFonts w:cs="Times New Roman"/>
              </w:rPr>
              <w:lastRenderedPageBreak/>
              <w:t>рисунке  учебника различия  между растениями разных систематических групп.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Сопоставлять (П) </w:t>
            </w:r>
            <w:r>
              <w:rPr>
                <w:rFonts w:cs="Times New Roman"/>
              </w:rPr>
              <w:t>свойства растительной и бактериальной клеток</w:t>
            </w:r>
            <w:r>
              <w:rPr>
                <w:rFonts w:cs="Times New Roman"/>
                <w:b/>
              </w:rPr>
              <w:t>, делать выводы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Характеризовать (П) значение растений разных групп в жизни человека.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Презентовать готовые сообщения (ИКТ).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Заполненная таблица « Сравнение клеток растений и бактерий», «Разнообразие растений и их признаки» 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11, р/т с.31-34 №4, 5, 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13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13-ая 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Методы изучения живых организмов: наблюдение, измерение, эксперимент.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Строение растений. Корень и побег. Основные различия покрытосеменных и голосеменных растений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Лабораторная работа №3.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</w:rPr>
              <w:t>«</w:t>
            </w:r>
            <w:r>
              <w:rPr>
                <w:rFonts w:cs="Times New Roman"/>
                <w:b/>
                <w:sz w:val="20"/>
                <w:szCs w:val="20"/>
              </w:rPr>
              <w:t>Знакомство с внешним строением растения»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Гербарии цветковых растений.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Различать и называть (П)  </w:t>
            </w:r>
            <w:r>
              <w:rPr>
                <w:rFonts w:cs="Times New Roman"/>
              </w:rPr>
              <w:t>части побега цветкового растения.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Определять (П) </w:t>
            </w:r>
            <w:r>
              <w:rPr>
                <w:rFonts w:cs="Times New Roman"/>
              </w:rPr>
              <w:t xml:space="preserve"> расположение почек на побеге цветкового растения.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особенности строения хвоинки, </w:t>
            </w:r>
            <w:r>
              <w:rPr>
                <w:rFonts w:cs="Times New Roman"/>
                <w:b/>
              </w:rPr>
              <w:t>определят</w:t>
            </w:r>
            <w:r>
              <w:rPr>
                <w:rFonts w:cs="Times New Roman"/>
              </w:rPr>
              <w:t>ь количество хвоинок на побеге.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Устанавливать (П) </w:t>
            </w:r>
            <w:r>
              <w:rPr>
                <w:rFonts w:cs="Times New Roman"/>
              </w:rPr>
              <w:t xml:space="preserve"> местоположение шишки.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lastRenderedPageBreak/>
              <w:t xml:space="preserve">Сравнивать (П) </w:t>
            </w:r>
            <w:r>
              <w:rPr>
                <w:rFonts w:cs="Times New Roman"/>
              </w:rPr>
              <w:t xml:space="preserve"> значение укороченных и удлиненных побегов у хвойных растений на примере сосны.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Фиксировать результаты наблюдений (Р) </w:t>
            </w:r>
            <w:r>
              <w:rPr>
                <w:rFonts w:cs="Times New Roman"/>
              </w:rPr>
              <w:t xml:space="preserve"> в тетради.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Формулировать (П)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общий вывод о многообразии побегов у растений.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Соблюдать правила работы в кабинете биологии и обращения с лабораторным оборудованием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Отчет по л/р,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кроссворд по изученной теме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14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14-ая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Животные. Строение животных. Многообразие животных, их роль в природе и жизни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Представление о фауне. Особенности животных. Одноклеточные и многоклеточные организмы. Роль животных в природе и жизни человека. Зависимость от окружающей среды.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 и презентация «Простейшие»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Распознавать (П)  </w:t>
            </w:r>
            <w:r>
              <w:rPr>
                <w:rFonts w:cs="Times New Roman"/>
              </w:rPr>
              <w:t>одноклеточных и многоклеточных животных на рисунках учебника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eastAsia="Times New Roman" w:cs="Times New Roman"/>
                <w:b/>
                <w:lang w:eastAsia="ru-RU"/>
              </w:rPr>
              <w:t xml:space="preserve">Формирование </w:t>
            </w:r>
            <w:r>
              <w:rPr>
                <w:rFonts w:cs="Times New Roman"/>
                <w:b/>
              </w:rPr>
              <w:t xml:space="preserve">(П)  </w:t>
            </w:r>
            <w:r>
              <w:rPr>
                <w:rFonts w:eastAsia="Times New Roman" w:cs="Times New Roman"/>
                <w:lang w:eastAsia="ru-RU"/>
              </w:rPr>
              <w:t xml:space="preserve">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 </w:t>
            </w:r>
            <w:r>
              <w:rPr>
                <w:rFonts w:cs="Times New Roman"/>
              </w:rPr>
              <w:t xml:space="preserve">простейших по рисункам учебника, описывать их различия, называть </w:t>
            </w:r>
            <w:r>
              <w:rPr>
                <w:rFonts w:cs="Times New Roman"/>
              </w:rPr>
              <w:lastRenderedPageBreak/>
              <w:t>части их тела.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Сравнивать(П) </w:t>
            </w:r>
            <w:r>
              <w:rPr>
                <w:rFonts w:cs="Times New Roman"/>
              </w:rPr>
              <w:t>строение тела амебы с клеткой эукариот, делать выводы.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Вырабатывать общие решения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Называть(П) </w:t>
            </w:r>
            <w:r>
              <w:rPr>
                <w:rFonts w:cs="Times New Roman"/>
              </w:rPr>
              <w:t>многоклеточных животных, изображенных на рисунках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Различать(П) </w:t>
            </w:r>
            <w:r>
              <w:rPr>
                <w:rFonts w:cs="Times New Roman"/>
              </w:rPr>
              <w:t xml:space="preserve"> беспозвоночных и позвоночных. </w:t>
            </w: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роль животных в жизни человека и природе.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>факторы неживой природы, оказывающие влияние на жизнедеятельность животных.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изученной теме.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12, р/т с.35№4.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15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15-ая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Методы изучения живых организмов: наблюдение, измерение, эксперимент.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Работа с микропрепаратом культуры инфузории. Наблюдение за движением животных.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Культура с водными микроскопическими организмами. Таблицы.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Лабораторная работа № 4.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«</w:t>
            </w:r>
            <w:r>
              <w:rPr>
                <w:rFonts w:cs="Times New Roman"/>
                <w:b/>
                <w:sz w:val="20"/>
                <w:szCs w:val="20"/>
              </w:rPr>
              <w:t>Наблюдения за передвижением  животных».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Готовить микропрепарат культуры инфузорий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Изучать живые организмы под микроскопом при малом увеличении (П).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Наблюдать (П)  </w:t>
            </w:r>
            <w:r>
              <w:rPr>
                <w:rFonts w:cs="Times New Roman"/>
              </w:rPr>
              <w:t>за движением животных, отмечать скорость и направление движения</w:t>
            </w:r>
            <w:r>
              <w:rPr>
                <w:rFonts w:cs="Times New Roman"/>
                <w:b/>
              </w:rPr>
              <w:t xml:space="preserve">, (П) сравнивать передвижение  двух-трех особей. Формулировать вывод (П) </w:t>
            </w:r>
            <w:r>
              <w:rPr>
                <w:rFonts w:cs="Times New Roman"/>
              </w:rPr>
              <w:t xml:space="preserve">о значении движения для </w:t>
            </w:r>
            <w:r>
              <w:rPr>
                <w:rFonts w:cs="Times New Roman"/>
              </w:rPr>
              <w:lastRenderedPageBreak/>
              <w:t>животных</w:t>
            </w:r>
            <w:r>
              <w:rPr>
                <w:rFonts w:cs="Times New Roman"/>
                <w:b/>
              </w:rPr>
              <w:t>. Фиксировать результаты наблюдения(Р) в тетради.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Соблюдать правила работы в кабинете, обращения с лабораторным оборудованием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Формирование интереса к изучению предмета, умения грамотно излагать 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Отчет по л/р.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proofErr w:type="spellStart"/>
            <w:r>
              <w:rPr>
                <w:rFonts w:cs="Times New Roman"/>
              </w:rPr>
              <w:t>Подг.сообщение</w:t>
            </w:r>
            <w:proofErr w:type="spellEnd"/>
            <w:r>
              <w:rPr>
                <w:rFonts w:cs="Times New Roman"/>
              </w:rPr>
              <w:t xml:space="preserve"> «Животное, которое мне нравится»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16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Декабрь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16-ая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Грибы. Многообразие грибов.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 xml:space="preserve">Грибы. Общая характеристика грибов. Многоклеточные и одноклеточные грибы. Наличие у грибов признаков растений и животных. Строение тела гриба. Грибница, образованная гифами. Питание грибов: </w:t>
            </w:r>
            <w:proofErr w:type="spellStart"/>
            <w:r>
              <w:rPr>
                <w:rFonts w:cs="Times New Roman"/>
              </w:rPr>
              <w:t>сапротрофы</w:t>
            </w:r>
            <w:proofErr w:type="spellEnd"/>
            <w:r>
              <w:rPr>
                <w:rFonts w:cs="Times New Roman"/>
              </w:rPr>
              <w:t xml:space="preserve">, паразиты, </w:t>
            </w:r>
            <w:r>
              <w:rPr>
                <w:rFonts w:cs="Times New Roman"/>
              </w:rPr>
              <w:lastRenderedPageBreak/>
              <w:t>симбионты и хищники.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Размножение </w:t>
            </w:r>
            <w:proofErr w:type="spellStart"/>
            <w:r>
              <w:rPr>
                <w:rFonts w:cs="Times New Roman"/>
              </w:rPr>
              <w:t>спорами.симбиоз</w:t>
            </w:r>
            <w:proofErr w:type="spellEnd"/>
            <w:r>
              <w:rPr>
                <w:rFonts w:cs="Times New Roman"/>
              </w:rPr>
              <w:t xml:space="preserve"> гриба и растения - грибокорень (микориза)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lastRenderedPageBreak/>
              <w:t xml:space="preserve">Таблицы: «Внешнее строение гриба» и «Многообразие грибов».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b/>
                <w:lang w:eastAsia="ru-RU"/>
              </w:rPr>
            </w:pPr>
            <w:r>
              <w:rPr>
                <w:rFonts w:cs="Times New Roman"/>
                <w:b/>
              </w:rPr>
              <w:t xml:space="preserve">Устанавливать сходство (П) </w:t>
            </w:r>
            <w:r>
              <w:rPr>
                <w:rFonts w:cs="Times New Roman"/>
              </w:rPr>
              <w:t xml:space="preserve">грибов с растениями и животными. </w:t>
            </w:r>
            <w:r>
              <w:rPr>
                <w:rFonts w:cs="Times New Roman"/>
                <w:b/>
              </w:rPr>
              <w:t xml:space="preserve">Описывать (П)  </w:t>
            </w:r>
            <w:r>
              <w:rPr>
                <w:rFonts w:cs="Times New Roman"/>
              </w:rPr>
              <w:t xml:space="preserve">внешнее строение тела гриба, </w:t>
            </w:r>
            <w:r>
              <w:rPr>
                <w:rFonts w:cs="Times New Roman"/>
                <w:b/>
              </w:rPr>
              <w:t>называт</w:t>
            </w:r>
            <w:r>
              <w:rPr>
                <w:rFonts w:cs="Times New Roman"/>
              </w:rPr>
              <w:t xml:space="preserve">ь </w:t>
            </w:r>
            <w:r>
              <w:rPr>
                <w:rFonts w:cs="Times New Roman"/>
                <w:b/>
              </w:rPr>
              <w:t xml:space="preserve">(П) </w:t>
            </w:r>
            <w:r>
              <w:rPr>
                <w:rFonts w:cs="Times New Roman"/>
              </w:rPr>
              <w:t xml:space="preserve"> его части. </w:t>
            </w:r>
            <w:r>
              <w:rPr>
                <w:rFonts w:cs="Times New Roman"/>
                <w:b/>
              </w:rPr>
              <w:t>Активно слушать, принимать участие в диалоге и работе группы (К).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Определят</w:t>
            </w:r>
            <w:r>
              <w:rPr>
                <w:rFonts w:cs="Times New Roman"/>
              </w:rPr>
              <w:t xml:space="preserve">ь </w:t>
            </w:r>
            <w:r>
              <w:rPr>
                <w:rFonts w:cs="Times New Roman"/>
                <w:b/>
              </w:rPr>
              <w:t xml:space="preserve">(П) </w:t>
            </w:r>
            <w:r>
              <w:rPr>
                <w:rFonts w:cs="Times New Roman"/>
              </w:rPr>
              <w:t xml:space="preserve"> место представителей царства Грибы среди эукариот.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Называть(П)  </w:t>
            </w:r>
            <w:r>
              <w:rPr>
                <w:rFonts w:cs="Times New Roman"/>
              </w:rPr>
              <w:t>знакомые виды грибов.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lastRenderedPageBreak/>
              <w:t>питание грибов.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Различать понятия(П)</w:t>
            </w:r>
            <w:r>
              <w:rPr>
                <w:rFonts w:cs="Times New Roman"/>
              </w:rPr>
              <w:t>: «</w:t>
            </w:r>
            <w:proofErr w:type="spellStart"/>
            <w:r>
              <w:rPr>
                <w:rFonts w:cs="Times New Roman"/>
              </w:rPr>
              <w:t>сапротроф</w:t>
            </w:r>
            <w:proofErr w:type="spellEnd"/>
            <w:r>
              <w:rPr>
                <w:rFonts w:cs="Times New Roman"/>
              </w:rPr>
              <w:t>», «паразит», «хищник», «симбионт», «грибокорень» ,</w:t>
            </w:r>
            <w:r>
              <w:rPr>
                <w:rFonts w:cs="Times New Roman"/>
                <w:b/>
              </w:rPr>
              <w:t>пояснять их примерами.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 изученной теме.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13, р/т с38-39№4,5,6.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lastRenderedPageBreak/>
              <w:t>III</w:t>
            </w:r>
            <w:r>
              <w:rPr>
                <w:rFonts w:cs="Times New Roman"/>
                <w:b/>
                <w:sz w:val="20"/>
                <w:szCs w:val="20"/>
              </w:rPr>
              <w:t>-я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четверть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17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Январь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17-ая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Многообразие грибов, их роль в природе и жизни человека. Съедобные и ядовитые грибы. Приемы оказания первой помощи при отравлении грибами.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Многообразие и значение грибов. Строение шляпочных грибов. Плесневые грибы, их использование в здравоохранении (антибиотик пенициллин). Одноклеточные грибы-дрожжи. Их использование в хлебопечении и пивоварении.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Съедобные и ядовитые грибы. Правила сбора и употребления грибов в пищу. </w:t>
            </w:r>
            <w:r>
              <w:rPr>
                <w:rFonts w:cs="Times New Roman"/>
              </w:rPr>
              <w:lastRenderedPageBreak/>
              <w:t>Паразитические грибы. Роль грибов в природе и жизни человека.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Культура дрожжей в жидком виде. Таблицы: «Дрожжи» и «Плесневые грибы», «Съедобные и ядовитые грибы».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proofErr w:type="spellStart"/>
            <w:r>
              <w:rPr>
                <w:rFonts w:cs="Times New Roman"/>
                <w:b/>
              </w:rPr>
              <w:t>Харктеризовать</w:t>
            </w:r>
            <w:proofErr w:type="spellEnd"/>
            <w:r>
              <w:rPr>
                <w:rFonts w:cs="Times New Roman"/>
                <w:b/>
              </w:rPr>
              <w:t xml:space="preserve">  (П) </w:t>
            </w:r>
            <w:r>
              <w:rPr>
                <w:rFonts w:cs="Times New Roman"/>
              </w:rPr>
              <w:t>строение шляпочных грибов</w:t>
            </w:r>
            <w:r>
              <w:rPr>
                <w:rFonts w:cs="Times New Roman"/>
                <w:b/>
              </w:rPr>
              <w:t xml:space="preserve">. Подразделять (П)  </w:t>
            </w:r>
            <w:r>
              <w:rPr>
                <w:rFonts w:cs="Times New Roman"/>
              </w:rPr>
              <w:t>шляпочные грибы на пластинчатые и трубчатые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Описывать строение (П)  </w:t>
            </w:r>
            <w:r>
              <w:rPr>
                <w:rFonts w:cs="Times New Roman"/>
              </w:rPr>
              <w:t>плесневых грибов по рисунку учебника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термины (П)  </w:t>
            </w:r>
            <w:r>
              <w:rPr>
                <w:rFonts w:cs="Times New Roman"/>
              </w:rPr>
              <w:t xml:space="preserve">«антибиотик» и «пенициллин».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Распознавать (П)  </w:t>
            </w:r>
            <w:r>
              <w:rPr>
                <w:rFonts w:cs="Times New Roman"/>
              </w:rPr>
              <w:t>съедобные и ядовитые грибы на рисунках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Участвовать в совместном обсуждении (К) </w:t>
            </w:r>
            <w:r>
              <w:rPr>
                <w:rFonts w:cs="Times New Roman"/>
              </w:rPr>
              <w:t>правил сбора и использования грибов</w:t>
            </w:r>
            <w:r>
              <w:rPr>
                <w:rFonts w:cs="Times New Roman"/>
                <w:b/>
              </w:rPr>
              <w:t xml:space="preserve">. Фиксировать </w:t>
            </w:r>
            <w:r>
              <w:rPr>
                <w:rFonts w:cs="Times New Roman"/>
                <w:b/>
              </w:rPr>
              <w:lastRenderedPageBreak/>
              <w:t>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(П)  </w:t>
            </w:r>
            <w:r>
              <w:rPr>
                <w:rFonts w:cs="Times New Roman"/>
              </w:rPr>
              <w:t>значение грибов для человека и для природы.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Подг</w:t>
            </w:r>
            <w:proofErr w:type="spellEnd"/>
            <w:r>
              <w:rPr>
                <w:rFonts w:cs="Times New Roman"/>
              </w:rPr>
              <w:t xml:space="preserve"> мини-проекты по грибам.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14, р/т с40-41 №3,4,5.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18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Январь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18-ая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Лишайники. Роль лишайников в природе и жизни человека.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Лишайники. Общая характеристика лишайников.  Внешнее и внутреннее строение, Питание, размножение.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Значение лишайников в природе и жизни человека. Лишайники – показатели чистоты воздуха.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Таблица «Лишайники», живые экземпляры лишайников, гербарии.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Выделять (П)  </w:t>
            </w:r>
            <w:proofErr w:type="spellStart"/>
            <w:r>
              <w:rPr>
                <w:rFonts w:cs="Times New Roman"/>
              </w:rPr>
              <w:t>ихарактеризовать</w:t>
            </w:r>
            <w:proofErr w:type="spellEnd"/>
            <w:r>
              <w:rPr>
                <w:rFonts w:cs="Times New Roman"/>
              </w:rPr>
              <w:t xml:space="preserve"> главную особенность строения лишайников-симбиоз двух организмов-гриба и водоросли.</w:t>
            </w:r>
            <w:r>
              <w:rPr>
                <w:rFonts w:eastAsia="Times New Roman" w:cs="Times New Roman"/>
                <w:b/>
                <w:lang w:eastAsia="ru-RU"/>
              </w:rPr>
              <w:t xml:space="preserve"> 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Различать (П) </w:t>
            </w:r>
            <w:r>
              <w:rPr>
                <w:rFonts w:cs="Times New Roman"/>
              </w:rPr>
              <w:t>типы лишайников на рисунке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Анализировать (П) </w:t>
            </w:r>
            <w:r>
              <w:rPr>
                <w:rFonts w:cs="Times New Roman"/>
              </w:rPr>
              <w:t>изображение внутреннего строения лишайника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Выявлять (П)  </w:t>
            </w:r>
            <w:r>
              <w:rPr>
                <w:rFonts w:cs="Times New Roman"/>
              </w:rPr>
              <w:t xml:space="preserve">преимущества симбиотического организма для </w:t>
            </w:r>
            <w:r>
              <w:rPr>
                <w:rFonts w:cs="Times New Roman"/>
              </w:rPr>
              <w:lastRenderedPageBreak/>
              <w:t>выживания в неблагоприятных условиях среды.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значение лишайников в природе и </w:t>
            </w:r>
            <w:proofErr w:type="spellStart"/>
            <w:r>
              <w:rPr>
                <w:rFonts w:cs="Times New Roman"/>
              </w:rPr>
              <w:t>жизничеловека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Выполненные Тестовые задания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15, Р/Т с42-43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19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Январь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19-ая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Значение живых организмов в природе и жизни человека.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>Разнообразие организмов. Взаимосвязи организмов и окружающей среды. Роль в природе и жизни человека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Животные и растения, вредные для человека. Живые организмы, полезные для человека. Взаимосвязь полезных и вредных видов в природе.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 xml:space="preserve">Значение биологического разнообразия в природе и </w:t>
            </w:r>
            <w:proofErr w:type="spellStart"/>
            <w:r>
              <w:rPr>
                <w:rFonts w:cs="Times New Roman"/>
              </w:rPr>
              <w:t>жизничеловека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Презентация «Живые организмы в природе и жизни человека», коллекции насекомых, гербарии.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Определять (П)  </w:t>
            </w:r>
            <w:r>
              <w:rPr>
                <w:rFonts w:cs="Times New Roman"/>
              </w:rPr>
              <w:t>значение животных и растений в природе и жизни человека по рисункам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Доказывать(П) </w:t>
            </w:r>
            <w:r>
              <w:rPr>
                <w:rFonts w:cs="Times New Roman"/>
              </w:rPr>
              <w:t xml:space="preserve"> на примерах ценность биологического разнообразия для сохранения равновесия в природе.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 xml:space="preserve"> необходимость охраны редких видов и природы в целом.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16, р/т с.44-45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20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Февраль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Обобщающий урок по теме: « Многообразие живых организмов».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Обобщение и систематизация знаний по теме «Многообразие живых организмов».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</w:t>
            </w:r>
            <w:r>
              <w:rPr>
                <w:rFonts w:cs="Times New Roman"/>
              </w:rPr>
              <w:t>свои достижения и достижения одноклассников</w:t>
            </w:r>
            <w:r>
              <w:rPr>
                <w:rFonts w:cs="Times New Roman"/>
                <w:b/>
              </w:rPr>
              <w:t xml:space="preserve">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Формирование интереса к изучению предмета, умения грамотно излагать </w:t>
            </w:r>
            <w:r>
              <w:rPr>
                <w:rFonts w:eastAsia="Times New Roman" w:cs="Times New Roman"/>
                <w:lang w:eastAsia="ru-RU"/>
              </w:rPr>
              <w:lastRenderedPageBreak/>
              <w:t>свои мысли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Выполненные тестовые задания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р/т с.48-49 №6,7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21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Февраль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21-ая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 xml:space="preserve">Тема 3.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 xml:space="preserve">Жизнь организмов на планете Земля.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7ч.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Среды жизни планеты Земля.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Взаимосвязи организмов и окружающей среды. Многообразие условий обитания на планете. Среды жизни организмов. Особенности водной, почвенной, наземно-воздушной и организменной сред. Примеры организмов - обитателей этих сред жизни.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Таблица «</w:t>
            </w:r>
            <w:r>
              <w:rPr>
                <w:rFonts w:cs="Times New Roman"/>
              </w:rPr>
              <w:t>Среда жизни организмов</w:t>
            </w:r>
            <w:r>
              <w:rPr>
                <w:rFonts w:cs="Times New Roman"/>
                <w:b/>
              </w:rPr>
              <w:t>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 особенности условий сред жизни на Земле.</w:t>
            </w:r>
            <w:r>
              <w:rPr>
                <w:rFonts w:cs="Times New Roman"/>
                <w:b/>
              </w:rPr>
              <w:t xml:space="preserve"> 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организмов- паразитов, изображенных на рисунках учебника. </w:t>
            </w: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Участвовать в совместном обсуждении (К).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Приводить примеры(П) </w:t>
            </w:r>
            <w:r>
              <w:rPr>
                <w:rFonts w:cs="Times New Roman"/>
              </w:rPr>
              <w:t xml:space="preserve"> обитателей организменной среды - паразитов, симбионтов, </w:t>
            </w: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их воздействие на организм хозяина.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17, р\т с.49-51№4,5,6.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22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Февраль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22-ая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Экологические факторы среды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Влияние экологических факторов на организмы. Факторы неживой </w:t>
            </w:r>
            <w:r>
              <w:rPr>
                <w:rFonts w:cs="Times New Roman"/>
              </w:rPr>
              <w:lastRenderedPageBreak/>
              <w:t>природы, факторы живой природы и антропогенные. Примеры экологических факторов.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Рисунки учебника, презентация.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Различать понятия: (П) </w:t>
            </w:r>
            <w:r>
              <w:rPr>
                <w:rFonts w:cs="Times New Roman"/>
              </w:rPr>
              <w:t xml:space="preserve"> «экологический фактор», «фактор неживой природы», «Фактор живой природы», </w:t>
            </w:r>
            <w:r>
              <w:rPr>
                <w:rFonts w:cs="Times New Roman"/>
              </w:rPr>
              <w:lastRenderedPageBreak/>
              <w:t>«антропогенный фактор».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действия различных факторов среды на организмы, приводить примеры собственных наблюдений.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Аргументировать(П) </w:t>
            </w:r>
            <w:r>
              <w:rPr>
                <w:rFonts w:cs="Times New Roman"/>
              </w:rPr>
              <w:t xml:space="preserve"> деятельность человека в природе как антропогенный фактор.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 xml:space="preserve">Кроссворд по изученной теме, заполненная </w:t>
            </w:r>
            <w:r>
              <w:rPr>
                <w:rFonts w:cs="Times New Roman"/>
              </w:rPr>
              <w:lastRenderedPageBreak/>
              <w:t>таблица.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18, р/т с.51-53 №4, 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23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Март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23-ая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Приспособления организмов к жизни в природе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Влияние среды на организмы. Приспособленность организмов к условиям своего обитания. Биологическая роль защитной окраски у животных, яркой окраски и аромата у цветков, наличия соцветий у </w:t>
            </w:r>
            <w:proofErr w:type="spellStart"/>
            <w:r>
              <w:rPr>
                <w:rFonts w:cs="Times New Roman"/>
              </w:rPr>
              <w:t>растениц</w:t>
            </w:r>
            <w:proofErr w:type="spellEnd"/>
            <w:r>
              <w:rPr>
                <w:rFonts w:cs="Times New Roman"/>
              </w:rPr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Презентация «Приспособления организмов к среде обитания», рисунки учебника, таблица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Активно слушать, принимать участие в диалоге и работе группы (</w:t>
            </w:r>
            <w:r>
              <w:rPr>
                <w:rFonts w:cs="Times New Roman"/>
                <w:b/>
              </w:rPr>
              <w:t>К</w:t>
            </w:r>
            <w:r>
              <w:rPr>
                <w:rFonts w:cs="Times New Roman"/>
              </w:rPr>
              <w:t>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Выявлять </w:t>
            </w:r>
            <w:r>
              <w:rPr>
                <w:rFonts w:cs="Times New Roman"/>
              </w:rPr>
              <w:t xml:space="preserve">взаимосвязи между действием факторов среды и особенностями  строения и </w:t>
            </w:r>
            <w:proofErr w:type="spellStart"/>
            <w:r>
              <w:rPr>
                <w:rFonts w:cs="Times New Roman"/>
              </w:rPr>
              <w:t>жизнедеятельностиор</w:t>
            </w:r>
            <w:r>
              <w:rPr>
                <w:rFonts w:cs="Times New Roman"/>
              </w:rPr>
              <w:lastRenderedPageBreak/>
              <w:t>ганизмов</w:t>
            </w:r>
            <w:proofErr w:type="spellEnd"/>
            <w:r>
              <w:rPr>
                <w:rFonts w:cs="Times New Roman"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 xml:space="preserve"> причины сезонных изменений у организмов, приводить примеры собственных наблюдений. </w:t>
            </w: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приспособленность животных и растений к среде обитания по рисункам учебника.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заполненная таблица,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19, р/т с. 53-55 № 3,4,5,6.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24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Март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24-ая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Природные сообщества.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Пищевые связи в экосистеме. Круговорот веществ и превращения энергии. Пищевая цепь.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 Производители органического вещества, потребители и </w:t>
            </w:r>
            <w:proofErr w:type="spellStart"/>
            <w:r>
              <w:rPr>
                <w:rFonts w:cs="Times New Roman"/>
              </w:rPr>
              <w:t>разлагатели</w:t>
            </w:r>
            <w:proofErr w:type="spellEnd"/>
            <w:r>
              <w:rPr>
                <w:rFonts w:cs="Times New Roman"/>
              </w:rPr>
              <w:t xml:space="preserve">. Понятие о природном сообществе. Примеры природных сообществ. 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Презентация.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Определять (П) </w:t>
            </w:r>
            <w:r>
              <w:rPr>
                <w:rFonts w:cs="Times New Roman"/>
              </w:rPr>
              <w:t xml:space="preserve"> понятие « пищевая цепь».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Анализировать(П) </w:t>
            </w:r>
            <w:r>
              <w:rPr>
                <w:rFonts w:cs="Times New Roman"/>
              </w:rPr>
              <w:t xml:space="preserve"> элементы круговорота веществ  на рисунке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роль различных организмов в круговороте веществ.</w:t>
            </w:r>
            <w:r>
              <w:rPr>
                <w:rFonts w:cs="Times New Roman"/>
                <w:b/>
              </w:rPr>
              <w:t xml:space="preserve"> 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Различать  понятия(П)</w:t>
            </w:r>
            <w:r>
              <w:rPr>
                <w:rFonts w:cs="Times New Roman"/>
              </w:rPr>
              <w:t xml:space="preserve"> : «производители органического вещества», потребители и </w:t>
            </w:r>
            <w:proofErr w:type="spellStart"/>
            <w:r>
              <w:rPr>
                <w:rFonts w:cs="Times New Roman"/>
              </w:rPr>
              <w:t>разлагатели</w:t>
            </w:r>
            <w:proofErr w:type="spellEnd"/>
            <w:r>
              <w:rPr>
                <w:rFonts w:cs="Times New Roman"/>
              </w:rPr>
              <w:t>, природное сообщество.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разные природные </w:t>
            </w:r>
            <w:r>
              <w:rPr>
                <w:rFonts w:cs="Times New Roman"/>
              </w:rPr>
              <w:lastRenderedPageBreak/>
              <w:t>сообщества.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роль живых организмов и круговорота веществ в природном сообществе.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ментальные карты, заполненная таблица.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20, р/т с. 55-56 №5,6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25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Март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25-ая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Природные зоны России.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Понятие  природной зоны. Различные типы природных зон: влажный тропический лес, тайга, тундра, широколиственный лес, степь. Природные зоны России и их обитатели. Редкие и исчезающие виды природных зон, требующие охраны.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Карта «Природные зоны России», презентация.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Активно слушать, принимать участие в диалоге 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Определять понятие </w:t>
            </w:r>
            <w:r>
              <w:rPr>
                <w:rFonts w:cs="Times New Roman"/>
              </w:rPr>
              <w:t>«природная зона».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eastAsia="Times New Roman" w:cs="Times New Roman"/>
                <w:b/>
                <w:lang w:eastAsia="ru-RU"/>
              </w:rPr>
              <w:t>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Распознавать и объяснять(П) </w:t>
            </w:r>
            <w:r>
              <w:rPr>
                <w:rFonts w:cs="Times New Roman"/>
              </w:rPr>
              <w:t xml:space="preserve">  особенности животных разных природных зон. </w:t>
            </w: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 роль Красной книги в охране природы, </w:t>
            </w:r>
            <w:r>
              <w:rPr>
                <w:rFonts w:cs="Times New Roman"/>
                <w:b/>
              </w:rPr>
              <w:t xml:space="preserve">приводить примеры(П) </w:t>
            </w:r>
            <w:r>
              <w:rPr>
                <w:rFonts w:cs="Times New Roman"/>
              </w:rPr>
              <w:t xml:space="preserve">  редких растений и животных, охраняемых государством.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Кроссворд по изучаемой теме, заполненная таблица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21,р/т с.57-60 №5,6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  <w:lang w:val="en-US"/>
              </w:rPr>
              <w:t>IV</w:t>
            </w:r>
            <w:r>
              <w:rPr>
                <w:rFonts w:cs="Times New Roman"/>
                <w:b/>
              </w:rPr>
              <w:t>-</w:t>
            </w:r>
            <w:proofErr w:type="spellStart"/>
            <w:r>
              <w:rPr>
                <w:rFonts w:cs="Times New Roman"/>
                <w:b/>
              </w:rPr>
              <w:t>ая</w:t>
            </w:r>
            <w:proofErr w:type="spellEnd"/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четверть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26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26-ая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Жизнь организмов на разных материках.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Понятие о материке как части суши, окруженной морями и океанами. Многообразие живого мира нашей </w:t>
            </w:r>
            <w:r>
              <w:rPr>
                <w:rFonts w:cs="Times New Roman"/>
              </w:rPr>
              <w:lastRenderedPageBreak/>
              <w:t>планеты. Открытие человеком новых видов организмов. Своеобразие и уникальность  живого мира материков: Африки, Австралии, Южной Америки, Северной Америки, Евразии , Антарктиды.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Таблицы «Животные различных материков».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Характеризовать и сравнивать  </w:t>
            </w:r>
            <w:r>
              <w:rPr>
                <w:rFonts w:cs="Times New Roman"/>
              </w:rPr>
              <w:t>расположение и размеры материков Земли по карте, приведенной в учебнике.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 понятие « местный </w:t>
            </w:r>
            <w:r>
              <w:rPr>
                <w:rFonts w:cs="Times New Roman"/>
              </w:rPr>
              <w:lastRenderedPageBreak/>
              <w:t>вид».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 особенности местных видов организмов, их приспособленность к среде обитания.</w:t>
            </w:r>
            <w:r>
              <w:rPr>
                <w:rFonts w:cs="Times New Roman"/>
                <w:b/>
              </w:rPr>
              <w:t xml:space="preserve"> 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Называть примеры(П) </w:t>
            </w:r>
            <w:r>
              <w:rPr>
                <w:rFonts w:cs="Times New Roman"/>
              </w:rPr>
              <w:t xml:space="preserve">  флоры и фауны материков по рисункам учебника.</w:t>
            </w:r>
            <w:r>
              <w:rPr>
                <w:rFonts w:cs="Times New Roman"/>
                <w:b/>
              </w:rPr>
              <w:t xml:space="preserve"> Фиксировать 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Анализировать(П) </w:t>
            </w:r>
            <w:r>
              <w:rPr>
                <w:rFonts w:cs="Times New Roman"/>
              </w:rPr>
              <w:t xml:space="preserve">  свои впечатления от встречи с представителями  флоры и фауны разных материков в зоопарке, музее, цирке.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Оценивать(П) </w:t>
            </w:r>
            <w:r>
              <w:rPr>
                <w:rFonts w:cs="Times New Roman"/>
              </w:rPr>
              <w:t xml:space="preserve"> роль человека в сохранении местных видов на Земле.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Выполненные тестовые задания, заполненная таблица.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22, р/ с.61-63 </w:t>
            </w:r>
            <w:r>
              <w:rPr>
                <w:rFonts w:cs="Times New Roman"/>
              </w:rPr>
              <w:lastRenderedPageBreak/>
              <w:t>№4,5,6.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27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27-ая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Жизнь организмов в морях и океанах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Условия жизни организмов в водной среде. Обитатели мелководий и средних глубин. Прикрепленные организмы. Жизнь организмов на больших </w:t>
            </w:r>
            <w:r>
              <w:rPr>
                <w:rFonts w:cs="Times New Roman"/>
              </w:rPr>
              <w:lastRenderedPageBreak/>
              <w:t>глубинах. Приспособленность организмов к условиям обитания.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lastRenderedPageBreak/>
              <w:t>таблицы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Описывать (П) </w:t>
            </w:r>
            <w:r>
              <w:rPr>
                <w:rFonts w:cs="Times New Roman"/>
              </w:rPr>
              <w:t>разнообразие животного мира в морях и океанах по рисункам учебника</w:t>
            </w:r>
            <w:r>
              <w:rPr>
                <w:rFonts w:cs="Times New Roman"/>
                <w:b/>
              </w:rPr>
              <w:t>.</w:t>
            </w:r>
            <w:r>
              <w:rPr>
                <w:rFonts w:eastAsia="Times New Roman" w:cs="Times New Roman"/>
                <w:b/>
                <w:lang w:eastAsia="ru-RU"/>
              </w:rPr>
              <w:t xml:space="preserve"> 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Выделять (П) </w:t>
            </w:r>
            <w:r>
              <w:rPr>
                <w:rFonts w:cs="Times New Roman"/>
              </w:rPr>
              <w:t xml:space="preserve">существенные </w:t>
            </w:r>
            <w:r>
              <w:rPr>
                <w:rFonts w:cs="Times New Roman"/>
              </w:rPr>
              <w:lastRenderedPageBreak/>
              <w:t>признаки приспособленности организмов к среде обитания.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 xml:space="preserve">  причины прикрепленного образа жизни мидий, водорослей и особого строения тела рыб. </w:t>
            </w:r>
            <w:r>
              <w:rPr>
                <w:rFonts w:cs="Times New Roman"/>
                <w:b/>
              </w:rPr>
              <w:t xml:space="preserve">Оценивать(П) </w:t>
            </w:r>
            <w:r>
              <w:rPr>
                <w:rFonts w:cs="Times New Roman"/>
              </w:rPr>
              <w:t xml:space="preserve"> значение планктона для других живых организмов по рисунку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условия обитания на больших глубинах океана.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Рисовать  (моделировать</w:t>
            </w:r>
            <w:r>
              <w:rPr>
                <w:rFonts w:cs="Times New Roman"/>
              </w:rPr>
              <w:t xml:space="preserve">) </w:t>
            </w:r>
            <w:r>
              <w:rPr>
                <w:rFonts w:cs="Times New Roman"/>
                <w:b/>
              </w:rPr>
              <w:t xml:space="preserve">(П) </w:t>
            </w:r>
            <w:r>
              <w:rPr>
                <w:rFonts w:cs="Times New Roman"/>
              </w:rPr>
              <w:t xml:space="preserve">  схему круговорота веществ в природе.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Принимать участие в обсуждении проблемных вопросов (К).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Строить схему(П) </w:t>
            </w:r>
            <w:r>
              <w:rPr>
                <w:rFonts w:cs="Times New Roman"/>
              </w:rPr>
              <w:t xml:space="preserve">  круговорота веществ в природе с заданными в учебнике объектами живого мира.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Оценивать свои достижения и достижения одноклассников по усвоению учебного материала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заполненная та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блица,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 xml:space="preserve">23, р/т с.63-66 №5,6 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28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28-ая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Обобщающий урок по теме «Жизнь организмов на планете Земля»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Фиксировать результаты своей работы (Р). Представлять свои </w:t>
            </w:r>
            <w:r>
              <w:rPr>
                <w:rFonts w:cs="Times New Roman"/>
                <w:b/>
              </w:rPr>
              <w:lastRenderedPageBreak/>
              <w:t>работы (К) и (ИКТ).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Оценивать свои достижения и достижения одноклассников по усвоению учебного материала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Уч. С.104-105,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р/т с.66-69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29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29-ая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u w:val="single"/>
              </w:rPr>
            </w:pPr>
            <w:r>
              <w:rPr>
                <w:rFonts w:cs="Times New Roman"/>
                <w:b/>
                <w:u w:val="single"/>
              </w:rPr>
              <w:t>Тема 4.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 xml:space="preserve">Человек на планете Земля </w:t>
            </w:r>
          </w:p>
          <w:p w:rsidR="00CF0C6A" w:rsidRDefault="00F90A82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   9</w:t>
            </w:r>
            <w:r w:rsidR="00CF0C6A">
              <w:rPr>
                <w:rFonts w:cs="Times New Roman"/>
                <w:b/>
              </w:rPr>
              <w:t>ч.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Как появился человек на Земле.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</w:rPr>
              <w:t xml:space="preserve">Когда и где появился человек. Предки Человека разумного. Родственник человека современного типа -неандерталец. Орудия </w:t>
            </w:r>
            <w:proofErr w:type="spellStart"/>
            <w:r>
              <w:rPr>
                <w:rFonts w:cs="Times New Roman"/>
              </w:rPr>
              <w:t>трудаЧеловека</w:t>
            </w:r>
            <w:proofErr w:type="spellEnd"/>
            <w:r>
              <w:rPr>
                <w:rFonts w:cs="Times New Roman"/>
              </w:rPr>
              <w:t xml:space="preserve"> умелого. Образ жизни кроманьонца. Биологические особенности современного человека. Деятельность человека в природе в наши дни.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Место человека в системе органического мира. Природная и социальная среда обитания </w:t>
            </w:r>
            <w:r>
              <w:rPr>
                <w:rFonts w:cs="Times New Roman"/>
              </w:rPr>
              <w:lastRenderedPageBreak/>
              <w:t>человека. Особенности поведения человека. Речь. Мышление.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 и гипсовые модели конечностей предшественников человека.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внешний вид раннего предка человека, сравнивать его с обезьяной и современным человеком.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Выделять(П) </w:t>
            </w:r>
            <w:r>
              <w:rPr>
                <w:rFonts w:cs="Times New Roman"/>
              </w:rPr>
              <w:t xml:space="preserve">  особенности строения тела и жизнедеятельности неандертальцев.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Представлять свои работы (К) и (ИКТ)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Описывать(П) </w:t>
            </w:r>
            <w:r>
              <w:rPr>
                <w:rFonts w:cs="Times New Roman"/>
              </w:rPr>
              <w:t xml:space="preserve">  особенности строения тела и условия жизни кроманьонцев по рисунку учебника.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  <w:b/>
              </w:rPr>
              <w:t xml:space="preserve">Устанавливать 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связь(П) </w:t>
            </w:r>
            <w:r>
              <w:rPr>
                <w:rFonts w:cs="Times New Roman"/>
              </w:rPr>
              <w:t xml:space="preserve">  между развитием головного мозга и поведением </w:t>
            </w:r>
            <w:r>
              <w:rPr>
                <w:rFonts w:cs="Times New Roman"/>
              </w:rPr>
              <w:lastRenderedPageBreak/>
              <w:t>древних людей.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Характеризовать(П) </w:t>
            </w:r>
            <w:r>
              <w:rPr>
                <w:rFonts w:cs="Times New Roman"/>
              </w:rPr>
              <w:t xml:space="preserve"> существенные признаки современного человека.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Объяснять(П) </w:t>
            </w:r>
            <w:r>
              <w:rPr>
                <w:rFonts w:cs="Times New Roman"/>
              </w:rPr>
              <w:t xml:space="preserve">  роль речи и общения в формировании  современного человека.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Доказывать (П),</w:t>
            </w:r>
            <w:r>
              <w:rPr>
                <w:rFonts w:cs="Times New Roman"/>
              </w:rPr>
              <w:t xml:space="preserve"> что современный человек появился на Земле в результате длительного исторического развития.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>Кроссворд по изученной теме.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24, р/т с.69-71 №4,5,6.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30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Апрель-Май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30-ая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Как человек изменял природу.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Изменение человеком окружающей среды. Необходимость знания законов развития живой природы. Мероприятия по охране природы.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Анализировать(П) </w:t>
            </w:r>
            <w:r>
              <w:rPr>
                <w:rFonts w:cs="Times New Roman"/>
              </w:rPr>
              <w:t xml:space="preserve">  пути расселения человека по карте материков Земли.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Приводить доказательства (П) </w:t>
            </w:r>
            <w:r>
              <w:rPr>
                <w:rFonts w:cs="Times New Roman"/>
              </w:rPr>
              <w:t>воздействия человека на природу.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 Выявлять причины (П) </w:t>
            </w:r>
            <w:r>
              <w:rPr>
                <w:rFonts w:cs="Times New Roman"/>
              </w:rPr>
              <w:t>сокращения лесов, объяснять ценность лесопосадок.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 xml:space="preserve"> Аргументировать (П) </w:t>
            </w:r>
            <w:r>
              <w:rPr>
                <w:rFonts w:cs="Times New Roman"/>
              </w:rPr>
              <w:t xml:space="preserve"> необходимость охраны природы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Обосновывать (П) </w:t>
            </w:r>
            <w:r>
              <w:rPr>
                <w:rFonts w:cs="Times New Roman"/>
              </w:rPr>
              <w:t>значимость знания законов развития природы для охраны живого мира  на Земле.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lastRenderedPageBreak/>
              <w:t xml:space="preserve"> выполненные тестовые задания,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25, р/т с.71-72№4,5,6.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31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31-ая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Важность охраны живого мира планеты.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 xml:space="preserve">Взаимосвязь процессов, происходящих в живой и неживой природе. Причины исчезновения  многих видов животных и </w:t>
            </w:r>
            <w:proofErr w:type="spellStart"/>
            <w:r>
              <w:rPr>
                <w:rFonts w:cs="Times New Roman"/>
              </w:rPr>
              <w:t>растений.виды</w:t>
            </w:r>
            <w:proofErr w:type="spellEnd"/>
            <w:r>
              <w:rPr>
                <w:rFonts w:cs="Times New Roman"/>
              </w:rPr>
              <w:t>, находящиеся на грани исчезновения.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</w:rPr>
              <w:t>Проявление современным человечеством  заботы  о живом мире. Заповедники Красная книга. Мероприятия по восстановлению численности редких видов и природных сообществ.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Таблицы «Редкие и охраняемые растения и животные»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Называть(П) </w:t>
            </w:r>
            <w:r>
              <w:rPr>
                <w:rFonts w:cs="Times New Roman"/>
              </w:rPr>
              <w:t xml:space="preserve">  животных, истребленных человеком.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Характеризовать (П) </w:t>
            </w:r>
            <w:r>
              <w:rPr>
                <w:rFonts w:cs="Times New Roman"/>
              </w:rPr>
              <w:t xml:space="preserve"> состояние редких видов животных, занесенных в Красную книгу.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>Адекватно высказывать свое мнение, работать в паре и группе</w:t>
            </w:r>
            <w:r>
              <w:rPr>
                <w:rFonts w:cs="Times New Roman"/>
              </w:rPr>
              <w:t xml:space="preserve"> (</w:t>
            </w:r>
            <w:r>
              <w:rPr>
                <w:rFonts w:cs="Times New Roman"/>
                <w:b/>
              </w:rPr>
              <w:t>К)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Объяснять причины (П) </w:t>
            </w:r>
            <w:r>
              <w:rPr>
                <w:rFonts w:cs="Times New Roman"/>
              </w:rPr>
              <w:t>сокращения и истребления некоторых видов животных, приводить примеры.</w:t>
            </w:r>
          </w:p>
          <w:p w:rsidR="00CF0C6A" w:rsidRDefault="00CF0C6A">
            <w:pPr>
              <w:spacing w:line="276" w:lineRule="auto"/>
              <w:jc w:val="both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Объяснять (П) </w:t>
            </w:r>
            <w:r>
              <w:rPr>
                <w:rFonts w:cs="Times New Roman"/>
              </w:rPr>
              <w:t>значение Красной книги, заповедников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 Характеризовать (П) </w:t>
            </w:r>
            <w:r>
              <w:rPr>
                <w:rFonts w:cs="Times New Roman"/>
              </w:rPr>
              <w:t>запрет на охоту как мероприятие по охране животных</w:t>
            </w:r>
            <w:r>
              <w:rPr>
                <w:rFonts w:cs="Times New Roman"/>
                <w:b/>
              </w:rPr>
              <w:t>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заполненная таблица,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26. р/т с.72-75№4,5,6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32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32-ая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Сохраним богатство живого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Ценность разнообразия живого мира. Обязанности человека перед природой. Примеры участия школьников в деле  охраны природы. Результаты бережного отношения  к природе. Примеры увеличения численности  отдельных видов. Расселение редких видов на новых территориях.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  <w:b/>
              </w:rPr>
              <w:t xml:space="preserve">Аргументировать (П) </w:t>
            </w:r>
            <w:r>
              <w:rPr>
                <w:rFonts w:cs="Times New Roman"/>
              </w:rPr>
              <w:t xml:space="preserve"> ценность биологического разнообразия для </w:t>
            </w:r>
            <w:proofErr w:type="spellStart"/>
            <w:r>
              <w:rPr>
                <w:rFonts w:cs="Times New Roman"/>
              </w:rPr>
              <w:t>природыи</w:t>
            </w:r>
            <w:proofErr w:type="spellEnd"/>
            <w:r>
              <w:rPr>
                <w:rFonts w:cs="Times New Roman"/>
              </w:rPr>
              <w:t xml:space="preserve"> человека.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b/>
              </w:rPr>
              <w:t xml:space="preserve">Оценивать (П) </w:t>
            </w:r>
            <w:r>
              <w:rPr>
                <w:rFonts w:cs="Times New Roman"/>
              </w:rPr>
              <w:t xml:space="preserve">  роль деятельности человека в природе.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Приводить примеры своей деятельности в природе и общения с живыми организмами. Проектировать мероприятия по охране растений и животных в период летних каникул: (заготовка кормов для зимующих птиц, охрана раннецветущих растений и пр.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выполненные тесты , заполненные таблицы, 27, р/т с75-77 №5,6.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33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33-ая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</w:rPr>
            </w:pPr>
            <w:r>
              <w:rPr>
                <w:rFonts w:cs="Times New Roman"/>
              </w:rPr>
              <w:t>Обобщающий урок по теме « Человек на планете Земля»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i/>
                <w:lang w:eastAsia="en-US"/>
              </w:rPr>
            </w:pPr>
            <w:r>
              <w:rPr>
                <w:rFonts w:cs="Times New Roman"/>
                <w:i/>
              </w:rPr>
              <w:t>Обсуждение заданий на лето.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Оценивать свои достижения и достижения одноклассников по усвоению учебного материала (Р). 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Участвовать в совместном обсуждении (К).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Фиксировать результаты своей работы (Р).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>Анализировать (П) содержание выбранных на лето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proofErr w:type="spellStart"/>
            <w:r>
              <w:rPr>
                <w:rFonts w:cs="Times New Roman"/>
              </w:rPr>
              <w:t>Подг</w:t>
            </w:r>
            <w:proofErr w:type="spellEnd"/>
            <w:r>
              <w:rPr>
                <w:rFonts w:cs="Times New Roman"/>
              </w:rPr>
              <w:t>. К итоговой к/р.</w:t>
            </w: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>34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34-ая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Итоговый контроль знаний по курсу биологии 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Систематизировать и обобщать знания по темам курса биологии 5 класса. </w:t>
            </w: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</w:rPr>
              <w:t xml:space="preserve">Использовать </w:t>
            </w:r>
            <w:r>
              <w:rPr>
                <w:rFonts w:cs="Times New Roman"/>
                <w:b/>
              </w:rPr>
              <w:lastRenderedPageBreak/>
              <w:t>учебные действия для формулировки ответов(Р).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</w:p>
        </w:tc>
      </w:tr>
      <w:tr w:rsidR="00CF0C6A" w:rsidTr="008D1F2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35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Май</w:t>
            </w:r>
          </w:p>
          <w:p w:rsidR="00CF0C6A" w:rsidRDefault="00CF0C6A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35-ая</w:t>
            </w:r>
          </w:p>
          <w:p w:rsidR="00CF0C6A" w:rsidRDefault="00CF0C6A">
            <w:pPr>
              <w:spacing w:line="276" w:lineRule="auto"/>
              <w:jc w:val="center"/>
              <w:rPr>
                <w:rFonts w:eastAsiaTheme="minorEastAsia" w:cs="Times New Roman"/>
                <w:b/>
                <w:lang w:eastAsia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неделя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  <w:b/>
              </w:rPr>
              <w:t xml:space="preserve">Экскурсия </w:t>
            </w:r>
            <w:r>
              <w:rPr>
                <w:rFonts w:cs="Times New Roman"/>
              </w:rPr>
              <w:t>«Весенние явления в природе» или «Многообразие живого мира»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</w:rPr>
            </w:pPr>
            <w:r>
              <w:rPr>
                <w:rFonts w:cs="Times New Roman"/>
                <w:b/>
              </w:rPr>
              <w:t xml:space="preserve">Планировать свою деятельность, добиваться </w:t>
            </w:r>
            <w:proofErr w:type="spellStart"/>
            <w:r>
              <w:rPr>
                <w:rFonts w:cs="Times New Roman"/>
                <w:b/>
              </w:rPr>
              <w:t>выполненияпоставленной</w:t>
            </w:r>
            <w:proofErr w:type="spellEnd"/>
            <w:r>
              <w:rPr>
                <w:rFonts w:cs="Times New Roman"/>
                <w:b/>
              </w:rPr>
              <w:t xml:space="preserve"> цели (Р).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Наблюдать и фиксировать природные явления, делать выводы (П).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Систематизировать и обобщать (П)   знания о многообразии живого мира.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Соблюдать правила поведения в природе (Р).</w:t>
            </w:r>
            <w:r>
              <w:rPr>
                <w:rFonts w:eastAsia="Times New Roman" w:cs="Times New Roman"/>
                <w:b/>
                <w:lang w:eastAsia="ru-RU"/>
              </w:rPr>
              <w:t xml:space="preserve"> Формирование интереса к изучению предмета, умения грамотно излагать свои мысли</w:t>
            </w:r>
            <w:r>
              <w:rPr>
                <w:rFonts w:eastAsia="Times New Roman" w:cs="Times New Roman"/>
                <w:lang w:eastAsia="ru-RU"/>
              </w:rPr>
              <w:t xml:space="preserve"> (</w:t>
            </w:r>
            <w:r>
              <w:rPr>
                <w:rFonts w:eastAsia="Times New Roman" w:cs="Times New Roman"/>
                <w:b/>
                <w:lang w:eastAsia="ru-RU"/>
              </w:rPr>
              <w:t>Л</w:t>
            </w:r>
            <w:r>
              <w:rPr>
                <w:rFonts w:eastAsia="Times New Roman" w:cs="Times New Roman"/>
                <w:lang w:eastAsia="ru-RU"/>
              </w:rPr>
              <w:t>).</w:t>
            </w:r>
          </w:p>
          <w:p w:rsidR="00CF0C6A" w:rsidRDefault="00CF0C6A">
            <w:pPr>
              <w:spacing w:line="276" w:lineRule="auto"/>
              <w:jc w:val="both"/>
              <w:rPr>
                <w:rFonts w:cs="Times New Roman"/>
                <w:b/>
              </w:rPr>
            </w:pPr>
          </w:p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C6A" w:rsidRDefault="00CF0C6A">
            <w:pPr>
              <w:spacing w:line="276" w:lineRule="auto"/>
              <w:jc w:val="both"/>
              <w:rPr>
                <w:rFonts w:eastAsiaTheme="minorEastAsia" w:cs="Times New Roman"/>
                <w:lang w:eastAsia="en-US"/>
              </w:rPr>
            </w:pPr>
            <w:r>
              <w:rPr>
                <w:rFonts w:cs="Times New Roman"/>
              </w:rPr>
              <w:t>Отчет о экскурсии</w:t>
            </w:r>
          </w:p>
        </w:tc>
      </w:tr>
    </w:tbl>
    <w:p w:rsidR="00CF0C6A" w:rsidRDefault="00CF0C6A" w:rsidP="00CF0C6A">
      <w:pPr>
        <w:jc w:val="both"/>
        <w:rPr>
          <w:rFonts w:eastAsiaTheme="minorEastAsia" w:cs="Times New Roman"/>
          <w:b/>
          <w:lang w:eastAsia="en-US"/>
        </w:rPr>
      </w:pPr>
    </w:p>
    <w:p w:rsidR="00CF0C6A" w:rsidRDefault="00CF0C6A" w:rsidP="00CF0C6A">
      <w:pPr>
        <w:jc w:val="both"/>
        <w:rPr>
          <w:rFonts w:cs="Times New Roman"/>
          <w:b/>
          <w:u w:val="single"/>
        </w:rPr>
      </w:pPr>
    </w:p>
    <w:p w:rsidR="00CF0C6A" w:rsidRDefault="00CF0C6A" w:rsidP="00CF0C6A">
      <w:pPr>
        <w:rPr>
          <w:rFonts w:asciiTheme="minorHAnsi" w:hAnsiTheme="minorHAnsi" w:cstheme="minorBidi"/>
          <w:sz w:val="22"/>
          <w:szCs w:val="22"/>
        </w:rPr>
      </w:pPr>
    </w:p>
    <w:p w:rsidR="00CF0C6A" w:rsidRDefault="00CF0C6A" w:rsidP="00012E18">
      <w:pPr>
        <w:pStyle w:val="a3"/>
        <w:ind w:left="927"/>
        <w:jc w:val="center"/>
        <w:rPr>
          <w:rFonts w:cs="Times New Roman"/>
          <w:b/>
        </w:rPr>
      </w:pPr>
    </w:p>
    <w:sectPr w:rsidR="00CF0C6A" w:rsidSect="008D1F24">
      <w:footerReference w:type="default" r:id="rId10"/>
      <w:pgSz w:w="11906" w:h="16838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F0" w:rsidRDefault="009D7AF0" w:rsidP="008D1F24">
      <w:r>
        <w:separator/>
      </w:r>
    </w:p>
  </w:endnote>
  <w:endnote w:type="continuationSeparator" w:id="0">
    <w:p w:rsidR="009D7AF0" w:rsidRDefault="009D7AF0" w:rsidP="008D1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8956554"/>
      <w:docPartObj>
        <w:docPartGallery w:val="Page Numbers (Bottom of Page)"/>
        <w:docPartUnique/>
      </w:docPartObj>
    </w:sdtPr>
    <w:sdtEndPr/>
    <w:sdtContent>
      <w:p w:rsidR="008D1F24" w:rsidRDefault="008D1F2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6C28">
          <w:rPr>
            <w:noProof/>
          </w:rPr>
          <w:t>34</w:t>
        </w:r>
        <w:r>
          <w:fldChar w:fldCharType="end"/>
        </w:r>
      </w:p>
    </w:sdtContent>
  </w:sdt>
  <w:p w:rsidR="008D1F24" w:rsidRDefault="008D1F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F0" w:rsidRDefault="009D7AF0" w:rsidP="008D1F24">
      <w:r>
        <w:separator/>
      </w:r>
    </w:p>
  </w:footnote>
  <w:footnote w:type="continuationSeparator" w:id="0">
    <w:p w:rsidR="009D7AF0" w:rsidRDefault="009D7AF0" w:rsidP="008D1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5468"/>
      </v:shape>
    </w:pict>
  </w:numPicBullet>
  <w:abstractNum w:abstractNumId="0">
    <w:nsid w:val="00CA7948"/>
    <w:multiLevelType w:val="multilevel"/>
    <w:tmpl w:val="25FE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B06503"/>
    <w:multiLevelType w:val="multilevel"/>
    <w:tmpl w:val="F29CF4C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D1727AE"/>
    <w:multiLevelType w:val="hybridMultilevel"/>
    <w:tmpl w:val="E66EB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A55D3D"/>
    <w:multiLevelType w:val="multilevel"/>
    <w:tmpl w:val="84DE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712365"/>
    <w:multiLevelType w:val="multilevel"/>
    <w:tmpl w:val="0A9C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AE627B"/>
    <w:multiLevelType w:val="multilevel"/>
    <w:tmpl w:val="90546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496EC0"/>
    <w:multiLevelType w:val="multilevel"/>
    <w:tmpl w:val="355A1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841C86"/>
    <w:multiLevelType w:val="hybridMultilevel"/>
    <w:tmpl w:val="D61EE2B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CD660C"/>
    <w:multiLevelType w:val="multilevel"/>
    <w:tmpl w:val="2CD2014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6E0B5CB9"/>
    <w:multiLevelType w:val="multilevel"/>
    <w:tmpl w:val="ED3A653E"/>
    <w:lvl w:ilvl="0">
      <w:start w:val="1"/>
      <w:numFmt w:val="bullet"/>
      <w:lvlText w:val="•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7"/>
        <w:szCs w:val="1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9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E18"/>
    <w:rsid w:val="00012E18"/>
    <w:rsid w:val="0005539C"/>
    <w:rsid w:val="007D59C1"/>
    <w:rsid w:val="008D1F24"/>
    <w:rsid w:val="009D7AF0"/>
    <w:rsid w:val="00A06C28"/>
    <w:rsid w:val="00A07206"/>
    <w:rsid w:val="00A13A40"/>
    <w:rsid w:val="00A257A0"/>
    <w:rsid w:val="00CF0C6A"/>
    <w:rsid w:val="00F5532E"/>
    <w:rsid w:val="00F9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E18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CF0C6A"/>
    <w:pPr>
      <w:keepNext/>
      <w:keepLines/>
      <w:widowControl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12E1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CF0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F0C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F0C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F0C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F0C6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F0C6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F0C6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F0C6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F0C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Верхний колонтитул Знак"/>
    <w:basedOn w:val="a0"/>
    <w:link w:val="a5"/>
    <w:rsid w:val="00CF0C6A"/>
    <w:rPr>
      <w:rFonts w:eastAsiaTheme="minorEastAsia"/>
    </w:rPr>
  </w:style>
  <w:style w:type="paragraph" w:styleId="a5">
    <w:name w:val="header"/>
    <w:basedOn w:val="a"/>
    <w:link w:val="a4"/>
    <w:unhideWhenUsed/>
    <w:rsid w:val="00CF0C6A"/>
    <w:pPr>
      <w:widowControl/>
      <w:suppressLineNumbers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7"/>
    <w:uiPriority w:val="99"/>
    <w:rsid w:val="00CF0C6A"/>
    <w:rPr>
      <w:rFonts w:eastAsiaTheme="minorEastAsia"/>
    </w:rPr>
  </w:style>
  <w:style w:type="paragraph" w:styleId="a7">
    <w:name w:val="footer"/>
    <w:basedOn w:val="a"/>
    <w:link w:val="a6"/>
    <w:uiPriority w:val="99"/>
    <w:unhideWhenUsed/>
    <w:rsid w:val="00CF0C6A"/>
    <w:pPr>
      <w:widowControl/>
      <w:suppressLineNumbers/>
      <w:tabs>
        <w:tab w:val="center" w:pos="5280"/>
        <w:tab w:val="right" w:pos="10560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8">
    <w:name w:val="Основной текст Знак"/>
    <w:basedOn w:val="a0"/>
    <w:link w:val="a9"/>
    <w:semiHidden/>
    <w:rsid w:val="00CF0C6A"/>
    <w:rPr>
      <w:rFonts w:eastAsiaTheme="minorEastAsia"/>
    </w:rPr>
  </w:style>
  <w:style w:type="paragraph" w:styleId="a9">
    <w:name w:val="Body Text"/>
    <w:basedOn w:val="a"/>
    <w:link w:val="a8"/>
    <w:semiHidden/>
    <w:unhideWhenUsed/>
    <w:rsid w:val="00CF0C6A"/>
    <w:pPr>
      <w:widowControl/>
      <w:suppressAutoHyphens w:val="0"/>
      <w:spacing w:after="12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a">
    <w:name w:val="Название Знак"/>
    <w:basedOn w:val="a0"/>
    <w:link w:val="ab"/>
    <w:uiPriority w:val="10"/>
    <w:rsid w:val="00CF0C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Title"/>
    <w:basedOn w:val="a"/>
    <w:next w:val="a"/>
    <w:link w:val="aa"/>
    <w:uiPriority w:val="10"/>
    <w:qFormat/>
    <w:rsid w:val="00CF0C6A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ac">
    <w:name w:val="Подзаголовок Знак"/>
    <w:basedOn w:val="a0"/>
    <w:link w:val="ad"/>
    <w:uiPriority w:val="11"/>
    <w:rsid w:val="00CF0C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Subtitle"/>
    <w:basedOn w:val="a"/>
    <w:next w:val="a"/>
    <w:link w:val="ac"/>
    <w:uiPriority w:val="11"/>
    <w:qFormat/>
    <w:rsid w:val="00CF0C6A"/>
    <w:pPr>
      <w:widowControl/>
      <w:suppressAutoHyphens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en-US" w:bidi="ar-SA"/>
    </w:rPr>
  </w:style>
  <w:style w:type="character" w:customStyle="1" w:styleId="ae">
    <w:name w:val="Текст выноски Знак"/>
    <w:basedOn w:val="a0"/>
    <w:link w:val="af"/>
    <w:uiPriority w:val="99"/>
    <w:semiHidden/>
    <w:rsid w:val="00CF0C6A"/>
    <w:rPr>
      <w:rFonts w:ascii="Tahoma" w:eastAsiaTheme="minorEastAsia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CF0C6A"/>
    <w:pPr>
      <w:widowControl/>
      <w:suppressAutoHyphens w:val="0"/>
    </w:pPr>
    <w:rPr>
      <w:rFonts w:ascii="Tahoma" w:eastAsiaTheme="minorEastAsia" w:hAnsi="Tahoma" w:cs="Tahoma"/>
      <w:kern w:val="0"/>
      <w:sz w:val="16"/>
      <w:szCs w:val="16"/>
      <w:lang w:eastAsia="en-US" w:bidi="ar-SA"/>
    </w:rPr>
  </w:style>
  <w:style w:type="character" w:customStyle="1" w:styleId="21">
    <w:name w:val="Цитата 2 Знак"/>
    <w:basedOn w:val="a0"/>
    <w:link w:val="22"/>
    <w:uiPriority w:val="29"/>
    <w:rsid w:val="00CF0C6A"/>
    <w:rPr>
      <w:rFonts w:eastAsiaTheme="minorEastAsia"/>
      <w:i/>
      <w:iCs/>
      <w:color w:val="000000" w:themeColor="text1"/>
    </w:rPr>
  </w:style>
  <w:style w:type="paragraph" w:styleId="22">
    <w:name w:val="Quote"/>
    <w:basedOn w:val="a"/>
    <w:next w:val="a"/>
    <w:link w:val="21"/>
    <w:uiPriority w:val="29"/>
    <w:qFormat/>
    <w:rsid w:val="00CF0C6A"/>
    <w:pPr>
      <w:widowControl/>
      <w:suppressAutoHyphens w:val="0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en-US"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CF0C6A"/>
    <w:rPr>
      <w:rFonts w:eastAsiaTheme="minorEastAsia"/>
      <w:b/>
      <w:bCs/>
      <w:i/>
      <w:iCs/>
      <w:color w:val="4F81BD" w:themeColor="accent1"/>
    </w:rPr>
  </w:style>
  <w:style w:type="paragraph" w:styleId="af1">
    <w:name w:val="Intense Quote"/>
    <w:basedOn w:val="a"/>
    <w:next w:val="a"/>
    <w:link w:val="af0"/>
    <w:uiPriority w:val="30"/>
    <w:qFormat/>
    <w:rsid w:val="00CF0C6A"/>
    <w:pPr>
      <w:widowControl/>
      <w:pBdr>
        <w:bottom w:val="single" w:sz="4" w:space="4" w:color="4F81BD" w:themeColor="accent1"/>
      </w:pBdr>
      <w:suppressAutoHyphens w:val="0"/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af2">
    <w:name w:val="Normal (Web)"/>
    <w:basedOn w:val="a"/>
    <w:uiPriority w:val="99"/>
    <w:unhideWhenUsed/>
    <w:rsid w:val="00A257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f3">
    <w:name w:val="Основной текст_"/>
    <w:basedOn w:val="a0"/>
    <w:link w:val="300"/>
    <w:locked/>
    <w:rsid w:val="00A257A0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0">
    <w:name w:val="Основной текст30"/>
    <w:basedOn w:val="a"/>
    <w:link w:val="af3"/>
    <w:rsid w:val="00A257A0"/>
    <w:pPr>
      <w:shd w:val="clear" w:color="auto" w:fill="FFFFFF"/>
      <w:suppressAutoHyphens w:val="0"/>
      <w:spacing w:line="214" w:lineRule="exact"/>
      <w:ind w:hanging="220"/>
      <w:jc w:val="both"/>
    </w:pPr>
    <w:rPr>
      <w:rFonts w:ascii="Bookman Old Style" w:eastAsia="Bookman Old Style" w:hAnsi="Bookman Old Style" w:cs="Bookman Old Style"/>
      <w:kern w:val="0"/>
      <w:sz w:val="17"/>
      <w:szCs w:val="17"/>
      <w:lang w:eastAsia="en-US" w:bidi="ar-SA"/>
    </w:rPr>
  </w:style>
  <w:style w:type="character" w:customStyle="1" w:styleId="11">
    <w:name w:val="Основной текст1"/>
    <w:basedOn w:val="af3"/>
    <w:rsid w:val="00A257A0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4">
    <w:name w:val="Основной текст + Курсив"/>
    <w:basedOn w:val="af3"/>
    <w:rsid w:val="00A257A0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E18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CF0C6A"/>
    <w:pPr>
      <w:keepNext/>
      <w:keepLines/>
      <w:widowControl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2"/>
      <w:szCs w:val="22"/>
      <w:lang w:eastAsia="en-US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kern w:val="0"/>
      <w:sz w:val="22"/>
      <w:szCs w:val="22"/>
      <w:lang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kern w:val="0"/>
      <w:sz w:val="22"/>
      <w:szCs w:val="22"/>
      <w:lang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en-US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0C6A"/>
    <w:pPr>
      <w:keepNext/>
      <w:keepLines/>
      <w:widowControl/>
      <w:suppressAutoHyphens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12E18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character" w:customStyle="1" w:styleId="10">
    <w:name w:val="Заголовок 1 Знак"/>
    <w:basedOn w:val="a0"/>
    <w:link w:val="1"/>
    <w:uiPriority w:val="9"/>
    <w:rsid w:val="00CF0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F0C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F0C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F0C6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F0C6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F0C6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F0C6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F0C6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F0C6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Верхний колонтитул Знак"/>
    <w:basedOn w:val="a0"/>
    <w:link w:val="a5"/>
    <w:rsid w:val="00CF0C6A"/>
    <w:rPr>
      <w:rFonts w:eastAsiaTheme="minorEastAsia"/>
    </w:rPr>
  </w:style>
  <w:style w:type="paragraph" w:styleId="a5">
    <w:name w:val="header"/>
    <w:basedOn w:val="a"/>
    <w:link w:val="a4"/>
    <w:unhideWhenUsed/>
    <w:rsid w:val="00CF0C6A"/>
    <w:pPr>
      <w:widowControl/>
      <w:suppressLineNumbers/>
      <w:tabs>
        <w:tab w:val="center" w:pos="4819"/>
        <w:tab w:val="right" w:pos="9638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7"/>
    <w:uiPriority w:val="99"/>
    <w:rsid w:val="00CF0C6A"/>
    <w:rPr>
      <w:rFonts w:eastAsiaTheme="minorEastAsia"/>
    </w:rPr>
  </w:style>
  <w:style w:type="paragraph" w:styleId="a7">
    <w:name w:val="footer"/>
    <w:basedOn w:val="a"/>
    <w:link w:val="a6"/>
    <w:uiPriority w:val="99"/>
    <w:unhideWhenUsed/>
    <w:rsid w:val="00CF0C6A"/>
    <w:pPr>
      <w:widowControl/>
      <w:suppressLineNumbers/>
      <w:tabs>
        <w:tab w:val="center" w:pos="5280"/>
        <w:tab w:val="right" w:pos="10560"/>
      </w:tabs>
      <w:suppressAutoHyphens w:val="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8">
    <w:name w:val="Основной текст Знак"/>
    <w:basedOn w:val="a0"/>
    <w:link w:val="a9"/>
    <w:semiHidden/>
    <w:rsid w:val="00CF0C6A"/>
    <w:rPr>
      <w:rFonts w:eastAsiaTheme="minorEastAsia"/>
    </w:rPr>
  </w:style>
  <w:style w:type="paragraph" w:styleId="a9">
    <w:name w:val="Body Text"/>
    <w:basedOn w:val="a"/>
    <w:link w:val="a8"/>
    <w:semiHidden/>
    <w:unhideWhenUsed/>
    <w:rsid w:val="00CF0C6A"/>
    <w:pPr>
      <w:widowControl/>
      <w:suppressAutoHyphens w:val="0"/>
      <w:spacing w:after="120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customStyle="1" w:styleId="aa">
    <w:name w:val="Название Знак"/>
    <w:basedOn w:val="a0"/>
    <w:link w:val="ab"/>
    <w:uiPriority w:val="10"/>
    <w:rsid w:val="00CF0C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Title"/>
    <w:basedOn w:val="a"/>
    <w:next w:val="a"/>
    <w:link w:val="aa"/>
    <w:uiPriority w:val="10"/>
    <w:qFormat/>
    <w:rsid w:val="00CF0C6A"/>
    <w:pPr>
      <w:widowControl/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ac">
    <w:name w:val="Подзаголовок Знак"/>
    <w:basedOn w:val="a0"/>
    <w:link w:val="ad"/>
    <w:uiPriority w:val="11"/>
    <w:rsid w:val="00CF0C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Subtitle"/>
    <w:basedOn w:val="a"/>
    <w:next w:val="a"/>
    <w:link w:val="ac"/>
    <w:uiPriority w:val="11"/>
    <w:qFormat/>
    <w:rsid w:val="00CF0C6A"/>
    <w:pPr>
      <w:widowControl/>
      <w:suppressAutoHyphens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eastAsia="en-US" w:bidi="ar-SA"/>
    </w:rPr>
  </w:style>
  <w:style w:type="character" w:customStyle="1" w:styleId="ae">
    <w:name w:val="Текст выноски Знак"/>
    <w:basedOn w:val="a0"/>
    <w:link w:val="af"/>
    <w:uiPriority w:val="99"/>
    <w:semiHidden/>
    <w:rsid w:val="00CF0C6A"/>
    <w:rPr>
      <w:rFonts w:ascii="Tahoma" w:eastAsiaTheme="minorEastAsia" w:hAnsi="Tahoma" w:cs="Tahoma"/>
      <w:sz w:val="16"/>
      <w:szCs w:val="16"/>
    </w:rPr>
  </w:style>
  <w:style w:type="paragraph" w:styleId="af">
    <w:name w:val="Balloon Text"/>
    <w:basedOn w:val="a"/>
    <w:link w:val="ae"/>
    <w:uiPriority w:val="99"/>
    <w:semiHidden/>
    <w:unhideWhenUsed/>
    <w:rsid w:val="00CF0C6A"/>
    <w:pPr>
      <w:widowControl/>
      <w:suppressAutoHyphens w:val="0"/>
    </w:pPr>
    <w:rPr>
      <w:rFonts w:ascii="Tahoma" w:eastAsiaTheme="minorEastAsia" w:hAnsi="Tahoma" w:cs="Tahoma"/>
      <w:kern w:val="0"/>
      <w:sz w:val="16"/>
      <w:szCs w:val="16"/>
      <w:lang w:eastAsia="en-US" w:bidi="ar-SA"/>
    </w:rPr>
  </w:style>
  <w:style w:type="character" w:customStyle="1" w:styleId="21">
    <w:name w:val="Цитата 2 Знак"/>
    <w:basedOn w:val="a0"/>
    <w:link w:val="22"/>
    <w:uiPriority w:val="29"/>
    <w:rsid w:val="00CF0C6A"/>
    <w:rPr>
      <w:rFonts w:eastAsiaTheme="minorEastAsia"/>
      <w:i/>
      <w:iCs/>
      <w:color w:val="000000" w:themeColor="text1"/>
    </w:rPr>
  </w:style>
  <w:style w:type="paragraph" w:styleId="22">
    <w:name w:val="Quote"/>
    <w:basedOn w:val="a"/>
    <w:next w:val="a"/>
    <w:link w:val="21"/>
    <w:uiPriority w:val="29"/>
    <w:qFormat/>
    <w:rsid w:val="00CF0C6A"/>
    <w:pPr>
      <w:widowControl/>
      <w:suppressAutoHyphens w:val="0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:szCs w:val="22"/>
      <w:lang w:eastAsia="en-US" w:bidi="ar-SA"/>
    </w:rPr>
  </w:style>
  <w:style w:type="character" w:customStyle="1" w:styleId="af0">
    <w:name w:val="Выделенная цитата Знак"/>
    <w:basedOn w:val="a0"/>
    <w:link w:val="af1"/>
    <w:uiPriority w:val="30"/>
    <w:rsid w:val="00CF0C6A"/>
    <w:rPr>
      <w:rFonts w:eastAsiaTheme="minorEastAsia"/>
      <w:b/>
      <w:bCs/>
      <w:i/>
      <w:iCs/>
      <w:color w:val="4F81BD" w:themeColor="accent1"/>
    </w:rPr>
  </w:style>
  <w:style w:type="paragraph" w:styleId="af1">
    <w:name w:val="Intense Quote"/>
    <w:basedOn w:val="a"/>
    <w:next w:val="a"/>
    <w:link w:val="af0"/>
    <w:uiPriority w:val="30"/>
    <w:qFormat/>
    <w:rsid w:val="00CF0C6A"/>
    <w:pPr>
      <w:widowControl/>
      <w:pBdr>
        <w:bottom w:val="single" w:sz="4" w:space="4" w:color="4F81BD" w:themeColor="accent1"/>
      </w:pBdr>
      <w:suppressAutoHyphens w:val="0"/>
      <w:spacing w:before="200" w:after="280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kern w:val="0"/>
      <w:sz w:val="22"/>
      <w:szCs w:val="22"/>
      <w:lang w:eastAsia="en-US" w:bidi="ar-SA"/>
    </w:rPr>
  </w:style>
  <w:style w:type="paragraph" w:styleId="af2">
    <w:name w:val="Normal (Web)"/>
    <w:basedOn w:val="a"/>
    <w:uiPriority w:val="99"/>
    <w:unhideWhenUsed/>
    <w:rsid w:val="00A257A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f3">
    <w:name w:val="Основной текст_"/>
    <w:basedOn w:val="a0"/>
    <w:link w:val="300"/>
    <w:locked/>
    <w:rsid w:val="00A257A0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0">
    <w:name w:val="Основной текст30"/>
    <w:basedOn w:val="a"/>
    <w:link w:val="af3"/>
    <w:rsid w:val="00A257A0"/>
    <w:pPr>
      <w:shd w:val="clear" w:color="auto" w:fill="FFFFFF"/>
      <w:suppressAutoHyphens w:val="0"/>
      <w:spacing w:line="214" w:lineRule="exact"/>
      <w:ind w:hanging="220"/>
      <w:jc w:val="both"/>
    </w:pPr>
    <w:rPr>
      <w:rFonts w:ascii="Bookman Old Style" w:eastAsia="Bookman Old Style" w:hAnsi="Bookman Old Style" w:cs="Bookman Old Style"/>
      <w:kern w:val="0"/>
      <w:sz w:val="17"/>
      <w:szCs w:val="17"/>
      <w:lang w:eastAsia="en-US" w:bidi="ar-SA"/>
    </w:rPr>
  </w:style>
  <w:style w:type="character" w:customStyle="1" w:styleId="11">
    <w:name w:val="Основной текст1"/>
    <w:basedOn w:val="af3"/>
    <w:rsid w:val="00A257A0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4">
    <w:name w:val="Основной текст + Курсив"/>
    <w:basedOn w:val="af3"/>
    <w:rsid w:val="00A257A0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1B0D3-2FF9-4FCF-9931-CBA6F11DC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34</Pages>
  <Words>7946</Words>
  <Characters>45297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Shkola</cp:lastModifiedBy>
  <cp:revision>6</cp:revision>
  <cp:lastPrinted>2020-12-04T17:23:00Z</cp:lastPrinted>
  <dcterms:created xsi:type="dcterms:W3CDTF">2020-11-13T16:02:00Z</dcterms:created>
  <dcterms:modified xsi:type="dcterms:W3CDTF">2021-03-19T07:46:00Z</dcterms:modified>
</cp:coreProperties>
</file>