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48694" w14:textId="6937479F" w:rsidR="00735E44" w:rsidRDefault="00735E44" w:rsidP="00735E44">
      <w:r>
        <w:rPr>
          <w:noProof/>
        </w:rPr>
        <w:drawing>
          <wp:inline distT="0" distB="0" distL="0" distR="0" wp14:anchorId="6DE422B6" wp14:editId="53D8B9D9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910DC" w14:textId="77777777" w:rsidR="00735E44" w:rsidRDefault="00735E44" w:rsidP="005177F1">
      <w:pPr>
        <w:widowControl w:val="0"/>
        <w:spacing w:after="0" w:line="244" w:lineRule="auto"/>
        <w:ind w:right="-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AE0A68D" w14:textId="77777777" w:rsidR="00735E44" w:rsidRDefault="00735E44" w:rsidP="005177F1">
      <w:pPr>
        <w:widowControl w:val="0"/>
        <w:spacing w:after="0" w:line="244" w:lineRule="auto"/>
        <w:ind w:right="-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F468BBE" w14:textId="77777777" w:rsidR="00735E44" w:rsidRDefault="00735E44" w:rsidP="005177F1">
      <w:pPr>
        <w:widowControl w:val="0"/>
        <w:spacing w:after="0" w:line="244" w:lineRule="auto"/>
        <w:ind w:right="-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730310F" w14:textId="77777777" w:rsidR="00735E44" w:rsidRDefault="00735E44" w:rsidP="005177F1">
      <w:pPr>
        <w:widowControl w:val="0"/>
        <w:spacing w:after="0" w:line="244" w:lineRule="auto"/>
        <w:ind w:right="-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04EBBF" w14:textId="77777777" w:rsidR="00735E44" w:rsidRDefault="00735E44" w:rsidP="005177F1">
      <w:pPr>
        <w:widowControl w:val="0"/>
        <w:spacing w:after="0" w:line="244" w:lineRule="auto"/>
        <w:ind w:right="-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46DDD51" w14:textId="6ED6FF16" w:rsidR="005177F1" w:rsidRPr="005177F1" w:rsidRDefault="005177F1" w:rsidP="005177F1">
      <w:pPr>
        <w:widowControl w:val="0"/>
        <w:spacing w:after="0" w:line="244" w:lineRule="auto"/>
        <w:ind w:right="-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нит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ому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плану</w:t>
      </w:r>
    </w:p>
    <w:p w14:paraId="35D05075" w14:textId="77777777" w:rsidR="005177F1" w:rsidRPr="005177F1" w:rsidRDefault="005177F1" w:rsidP="005177F1">
      <w:pPr>
        <w:widowControl w:val="0"/>
        <w:spacing w:after="0" w:line="239" w:lineRule="auto"/>
        <w:ind w:right="161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АООП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аю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их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ЗПР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(вариант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2.)</w:t>
      </w:r>
    </w:p>
    <w:p w14:paraId="13AB5EDD" w14:textId="77777777" w:rsidR="005177F1" w:rsidRPr="005177F1" w:rsidRDefault="005177F1" w:rsidP="00420D36">
      <w:pPr>
        <w:widowControl w:val="0"/>
        <w:spacing w:after="0"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я.</w:t>
      </w:r>
    </w:p>
    <w:p w14:paraId="0501FE08" w14:textId="77777777" w:rsidR="00420D36" w:rsidRDefault="005177F1" w:rsidP="00420D36">
      <w:pPr>
        <w:widowControl w:val="0"/>
        <w:tabs>
          <w:tab w:val="left" w:pos="711"/>
        </w:tabs>
        <w:spacing w:after="0" w:line="240" w:lineRule="auto"/>
        <w:ind w:right="-1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Уч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бный</w:t>
      </w:r>
      <w:r w:rsidRPr="005177F1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ЗПР (в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</w:t>
      </w:r>
      <w:r w:rsidRPr="005177F1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7.2.)</w:t>
      </w:r>
      <w:r w:rsidRPr="005177F1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―</w:t>
      </w:r>
      <w:r w:rsidRPr="005177F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5177F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5177F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ик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зки, 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5177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ё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рной</w:t>
      </w:r>
      <w:r w:rsidRPr="005177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зки</w:t>
      </w:r>
      <w:r w:rsidRPr="005177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льных</w:t>
      </w:r>
      <w:r w:rsidRPr="005177F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тных</w:t>
      </w:r>
      <w:r w:rsidRPr="005177F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Pr="005177F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тводимо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асса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бным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</w:t>
      </w:r>
    </w:p>
    <w:p w14:paraId="370738D3" w14:textId="203D1B30" w:rsidR="00420D36" w:rsidRDefault="005177F1" w:rsidP="00420D36">
      <w:pPr>
        <w:widowControl w:val="0"/>
        <w:tabs>
          <w:tab w:val="left" w:pos="711"/>
        </w:tabs>
        <w:spacing w:after="0" w:line="240" w:lineRule="auto"/>
        <w:ind w:right="-1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бный</w:t>
      </w:r>
      <w:r w:rsidRPr="005177F1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5177F1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</w:t>
      </w:r>
      <w:r w:rsidRPr="005177F1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5177F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5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вной 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5177F1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>.</w:t>
      </w:r>
    </w:p>
    <w:p w14:paraId="4228BDBE" w14:textId="5F095285" w:rsidR="00420D36" w:rsidRDefault="005177F1" w:rsidP="00420D36">
      <w:pPr>
        <w:widowControl w:val="0"/>
        <w:tabs>
          <w:tab w:val="left" w:pos="711"/>
          <w:tab w:val="left" w:pos="1276"/>
        </w:tabs>
        <w:spacing w:after="0" w:line="240" w:lineRule="auto"/>
        <w:ind w:right="-1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</w:t>
      </w:r>
      <w:r w:rsidR="00420D36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бный</w:t>
      </w:r>
      <w:r w:rsidRPr="005177F1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тву</w:t>
      </w:r>
      <w:r w:rsidRPr="005177F1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</w:t>
      </w:r>
      <w:r w:rsidRPr="005177F1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Pr="005177F1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</w:t>
      </w:r>
      <w:r w:rsidRPr="005177F1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</w:t>
      </w:r>
      <w:r w:rsidRPr="005177F1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 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</w:t>
      </w:r>
      <w:r w:rsidRPr="005177F1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ний</w:t>
      </w:r>
      <w:r w:rsidRPr="005177F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 обр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есса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нПиН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 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5177F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МОУ Березниковской ООШ</w:t>
      </w:r>
      <w:r w:rsidRPr="005177F1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(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ш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  <w:r w:rsidRPr="005177F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лиро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нными</w:t>
      </w:r>
      <w:r w:rsidRPr="005177F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 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5177F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й 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ков,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щих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«Школ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ии».</w:t>
      </w:r>
    </w:p>
    <w:p w14:paraId="1F96A16A" w14:textId="03AF9515" w:rsidR="005177F1" w:rsidRPr="005177F1" w:rsidRDefault="005177F1" w:rsidP="00420D36">
      <w:pPr>
        <w:widowControl w:val="0"/>
        <w:tabs>
          <w:tab w:val="left" w:pos="711"/>
        </w:tabs>
        <w:spacing w:after="0" w:line="240" w:lineRule="auto"/>
        <w:ind w:right="-18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</w:p>
    <w:p w14:paraId="681E24D3" w14:textId="77777777" w:rsidR="00420D36" w:rsidRDefault="005177F1" w:rsidP="00420D36">
      <w:pPr>
        <w:pStyle w:val="a6"/>
        <w:widowControl w:val="0"/>
        <w:numPr>
          <w:ilvl w:val="0"/>
          <w:numId w:val="17"/>
        </w:numPr>
        <w:tabs>
          <w:tab w:val="left" w:pos="993"/>
          <w:tab w:val="left" w:pos="1418"/>
        </w:tabs>
        <w:spacing w:after="0" w:line="240" w:lineRule="auto"/>
        <w:ind w:right="-20" w:hanging="11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«О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нии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сс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9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.12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2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420D3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3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-ФЗ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;</w:t>
      </w:r>
    </w:p>
    <w:p w14:paraId="246A8D12" w14:textId="77777777" w:rsidR="00420D36" w:rsidRPr="00420D36" w:rsidRDefault="005177F1" w:rsidP="00420D36">
      <w:pPr>
        <w:pStyle w:val="a6"/>
        <w:widowControl w:val="0"/>
        <w:numPr>
          <w:ilvl w:val="0"/>
          <w:numId w:val="17"/>
        </w:numPr>
        <w:tabs>
          <w:tab w:val="left" w:pos="993"/>
          <w:tab w:val="left" w:pos="1418"/>
        </w:tabs>
        <w:spacing w:after="0" w:line="240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</w:t>
      </w:r>
      <w:r w:rsidRPr="00420D3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ьный</w:t>
      </w:r>
      <w:r w:rsidRPr="00420D36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</w:t>
      </w:r>
      <w:r w:rsidRPr="00420D36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420D36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420D36"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ОВЗ,</w:t>
      </w:r>
      <w:r w:rsidRPr="00420D36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420D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  <w:lang w:eastAsia="ru-RU"/>
        </w:rPr>
        <w:t xml:space="preserve"> </w:t>
      </w:r>
      <w:hyperlink r:id="rId6"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прик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а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зом</w:t>
        </w:r>
      </w:hyperlink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7"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и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ни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с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</w:t>
        </w:r>
        <w:r w:rsidRPr="00420D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4"/>
            <w:szCs w:val="24"/>
            <w:lang w:eastAsia="ru-RU"/>
          </w:rPr>
          <w:t>е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с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тв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а</w:t>
        </w:r>
        <w:r w:rsidRPr="00420D36">
          <w:rPr>
            <w:rFonts w:ascii="Times New Roman" w:eastAsia="Times New Roman" w:hAnsi="Times New Roman" w:cs="Times New Roman"/>
            <w:color w:val="000000"/>
            <w:spacing w:val="58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</w:t>
        </w:r>
        <w:r w:rsidRPr="00420D3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eastAsia="ru-RU"/>
          </w:rPr>
          <w:t>б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а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зов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а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ни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я</w:t>
        </w:r>
        <w:r w:rsidRPr="00420D36">
          <w:rPr>
            <w:rFonts w:ascii="Times New Roman" w:eastAsia="Times New Roman" w:hAnsi="Times New Roman" w:cs="Times New Roman"/>
            <w:color w:val="000000"/>
            <w:spacing w:val="59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</w:t>
        </w:r>
        <w:r w:rsidRPr="00420D36">
          <w:rPr>
            <w:rFonts w:ascii="Times New Roman" w:eastAsia="Times New Roman" w:hAnsi="Times New Roman" w:cs="Times New Roman"/>
            <w:color w:val="000000"/>
            <w:spacing w:val="60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н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а</w:t>
        </w:r>
        <w:r w:rsidRPr="00420D3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eastAsia="ru-RU"/>
          </w:rPr>
          <w:t>у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ки</w:t>
        </w:r>
        <w:r w:rsidRPr="00420D36">
          <w:rPr>
            <w:rFonts w:ascii="Times New Roman" w:eastAsia="Times New Roman" w:hAnsi="Times New Roman" w:cs="Times New Roman"/>
            <w:color w:val="000000"/>
            <w:spacing w:val="61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о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с</w:t>
        </w:r>
        <w:r w:rsidRPr="00420D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4"/>
            <w:szCs w:val="24"/>
            <w:lang w:eastAsia="ru-RU"/>
          </w:rPr>
          <w:t>с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ий</w:t>
        </w:r>
        <w:r w:rsidRPr="00420D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  <w:lang w:eastAsia="ru-RU"/>
          </w:rPr>
          <w:t>с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кой</w:t>
        </w:r>
        <w:r w:rsidRPr="00420D36">
          <w:rPr>
            <w:rFonts w:ascii="Times New Roman" w:eastAsia="Times New Roman" w:hAnsi="Times New Roman" w:cs="Times New Roman"/>
            <w:color w:val="000000"/>
            <w:spacing w:val="60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е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</w:t>
        </w:r>
        <w:r w:rsidRPr="00420D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  <w:lang w:eastAsia="ru-RU"/>
          </w:rPr>
          <w:t>е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</w:t>
        </w:r>
        <w:r w:rsidRPr="00420D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4"/>
            <w:szCs w:val="24"/>
            <w:lang w:eastAsia="ru-RU"/>
          </w:rPr>
          <w:t>а</w:t>
        </w:r>
        <w:r w:rsidRPr="00420D3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eastAsia="ru-RU"/>
          </w:rPr>
          <w:t>ц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ии</w:t>
        </w:r>
        <w:r w:rsidRPr="00420D36">
          <w:rPr>
            <w:rFonts w:ascii="Times New Roman" w:eastAsia="Times New Roman" w:hAnsi="Times New Roman" w:cs="Times New Roman"/>
            <w:color w:val="000000"/>
            <w:spacing w:val="60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от</w:t>
        </w:r>
        <w:r w:rsidRPr="00420D36">
          <w:rPr>
            <w:rFonts w:ascii="Times New Roman" w:eastAsia="Times New Roman" w:hAnsi="Times New Roman" w:cs="Times New Roman"/>
            <w:color w:val="000000"/>
            <w:spacing w:val="188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«1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9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»</w:t>
        </w:r>
      </w:hyperlink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8"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д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е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</w:t>
        </w:r>
        <w:r w:rsidRPr="00420D36">
          <w:rPr>
            <w:rFonts w:ascii="Times New Roman" w:eastAsia="Times New Roman" w:hAnsi="Times New Roman" w:cs="Times New Roman"/>
            <w:color w:val="000000"/>
            <w:w w:val="101"/>
            <w:sz w:val="24"/>
            <w:szCs w:val="24"/>
            <w:lang w:eastAsia="ru-RU"/>
          </w:rPr>
          <w:t>а</w:t>
        </w:r>
        <w:r w:rsidRPr="00420D3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eastAsia="ru-RU"/>
          </w:rPr>
          <w:t>б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w w:val="101"/>
            <w:sz w:val="24"/>
            <w:szCs w:val="24"/>
            <w:lang w:eastAsia="ru-RU"/>
          </w:rPr>
          <w:t>я</w:t>
        </w:r>
        <w:r w:rsidRPr="00420D36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 xml:space="preserve">14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г.</w:t>
        </w:r>
        <w:r w:rsidRPr="00420D36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№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 xml:space="preserve"> 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15</w:t>
        </w:r>
        <w:r w:rsidRPr="00420D36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lang w:eastAsia="ru-RU"/>
          </w:rPr>
          <w:t>9</w:t>
        </w:r>
        <w:r w:rsidRPr="00420D36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8</w:t>
        </w:r>
        <w:r w:rsidRPr="00420D36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.</w:t>
        </w:r>
      </w:hyperlink>
    </w:p>
    <w:p w14:paraId="0A399A0A" w14:textId="77777777" w:rsidR="00420D36" w:rsidRPr="00420D36" w:rsidRDefault="005177F1" w:rsidP="00420D36">
      <w:pPr>
        <w:pStyle w:val="a6"/>
        <w:widowControl w:val="0"/>
        <w:numPr>
          <w:ilvl w:val="0"/>
          <w:numId w:val="17"/>
        </w:numPr>
        <w:tabs>
          <w:tab w:val="left" w:pos="993"/>
          <w:tab w:val="left" w:pos="1418"/>
        </w:tabs>
        <w:spacing w:after="0" w:line="240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рн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-эпид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миол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гич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норм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 2.4.2.328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6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-15</w:t>
      </w:r>
      <w:r w:rsidRPr="00420D3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"С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рно-эп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</w:t>
      </w:r>
      <w:r w:rsidRPr="00420D3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обр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    </w:t>
      </w:r>
      <w:r w:rsidRPr="00420D36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ным     </w:t>
      </w:r>
      <w:r w:rsidRPr="00420D36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прогр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  </w:t>
      </w:r>
      <w:r w:rsidRPr="00420D36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20D36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20D36"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20D36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"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ржд</w:t>
      </w:r>
      <w:r w:rsidRPr="00420D36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нный       </w:t>
      </w:r>
      <w:r w:rsidRPr="00420D36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      </w:t>
      </w:r>
      <w:r w:rsidRPr="00420D36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      </w:t>
      </w:r>
      <w:r w:rsidRPr="00420D36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420D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420D3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07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2015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26.</w:t>
      </w:r>
    </w:p>
    <w:p w14:paraId="3B9CBEF1" w14:textId="77777777" w:rsidR="00420D36" w:rsidRPr="00420D36" w:rsidRDefault="005177F1" w:rsidP="00420D36">
      <w:pPr>
        <w:pStyle w:val="a6"/>
        <w:widowControl w:val="0"/>
        <w:numPr>
          <w:ilvl w:val="0"/>
          <w:numId w:val="17"/>
        </w:numPr>
        <w:tabs>
          <w:tab w:val="left" w:pos="993"/>
          <w:tab w:val="left" w:pos="1418"/>
        </w:tabs>
        <w:spacing w:after="0" w:line="240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</w:t>
      </w:r>
      <w:r w:rsidRPr="00420D3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3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/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9</w:t>
      </w:r>
      <w:r w:rsidRPr="00420D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8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</w:t>
      </w:r>
      <w:r w:rsidRPr="00420D3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о-эпид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трой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20D3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нию</w:t>
      </w:r>
      <w:r w:rsidRPr="00420D3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</w:t>
      </w:r>
      <w:r w:rsidRPr="00420D3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420D36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льных 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др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гих</w:t>
      </w:r>
      <w:r w:rsidRPr="00420D3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ктуры</w:t>
      </w:r>
      <w:r w:rsidRPr="00420D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и</w:t>
      </w:r>
      <w:r w:rsidRPr="00420D3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ж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20D36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новой</w:t>
      </w:r>
      <w:r w:rsidRPr="00420D3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орон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инф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COVID-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1</w:t>
      </w:r>
      <w:r w:rsidRPr="00420D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9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)»</w:t>
      </w:r>
      <w:r w:rsidRPr="00420D3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0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0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6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2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0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№16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A628E4A" w14:textId="77777777" w:rsidR="00420D36" w:rsidRDefault="005177F1" w:rsidP="00420D36">
      <w:pPr>
        <w:pStyle w:val="a6"/>
        <w:widowControl w:val="0"/>
        <w:tabs>
          <w:tab w:val="left" w:pos="993"/>
          <w:tab w:val="left" w:pos="1418"/>
        </w:tabs>
        <w:spacing w:after="0" w:line="240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бном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 ко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кционно-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ю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</w:t>
      </w:r>
      <w:r w:rsidRPr="00420D36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од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420D3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ы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   </w:t>
      </w:r>
      <w:r w:rsidRPr="00420D36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дм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20D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6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ж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пр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об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ас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20D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ес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ир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20D36"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бы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20D36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обр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ь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20D36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но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зм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жно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20D3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ю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их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20D3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орр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ц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-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вив</w:t>
      </w:r>
      <w:r w:rsidRPr="00420D36">
        <w:rPr>
          <w:rFonts w:ascii="Times New Roman" w:eastAsia="Times New Roman" w:hAnsi="Times New Roman" w:cs="Times New Roman"/>
          <w:color w:val="000000"/>
          <w:spacing w:val="-5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ю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об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ю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</w:t>
      </w:r>
      <w:r w:rsidRPr="00420D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но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4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420D3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кц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изич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3B8B821" w14:textId="77777777" w:rsidR="00420D36" w:rsidRDefault="005177F1" w:rsidP="00420D36">
      <w:pPr>
        <w:pStyle w:val="a6"/>
        <w:widowControl w:val="0"/>
        <w:tabs>
          <w:tab w:val="left" w:pos="993"/>
          <w:tab w:val="left" w:pos="1418"/>
        </w:tabs>
        <w:spacing w:after="0" w:line="240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чной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E23DF7E" w14:textId="56878E4D" w:rsidR="005177F1" w:rsidRPr="00420D36" w:rsidRDefault="005177F1" w:rsidP="00420D36">
      <w:pPr>
        <w:pStyle w:val="a6"/>
        <w:widowControl w:val="0"/>
        <w:tabs>
          <w:tab w:val="left" w:pos="993"/>
          <w:tab w:val="left" w:pos="1418"/>
        </w:tabs>
        <w:spacing w:after="0" w:line="240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1.6.1.</w:t>
      </w:r>
      <w:r w:rsid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5177F1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дующ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норм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:</w:t>
      </w:r>
    </w:p>
    <w:p w14:paraId="52FF857A" w14:textId="77777777" w:rsidR="00420D36" w:rsidRDefault="005177F1" w:rsidP="00420D36">
      <w:pPr>
        <w:pStyle w:val="a6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right="-58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</w:t>
      </w:r>
      <w:r w:rsidRPr="00420D3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иодично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420D3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дк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420D36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пром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ной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ции </w:t>
      </w:r>
    </w:p>
    <w:p w14:paraId="7D0DF454" w14:textId="77777777" w:rsidR="002D552C" w:rsidRDefault="005177F1" w:rsidP="002D552C">
      <w:pPr>
        <w:pStyle w:val="a6"/>
        <w:widowControl w:val="0"/>
        <w:tabs>
          <w:tab w:val="left" w:pos="993"/>
        </w:tabs>
        <w:spacing w:after="0" w:line="240" w:lineRule="auto"/>
        <w:ind w:left="0" w:right="-5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1.6.2.</w:t>
      </w:r>
      <w:r w:rsidRPr="00420D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</w:t>
      </w:r>
      <w:r w:rsidRPr="00420D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нный</w:t>
      </w:r>
      <w:r w:rsidRPr="00420D3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420D3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чную</w:t>
      </w:r>
      <w:r w:rsidRPr="00420D3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цию о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420D3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</w:t>
      </w:r>
      <w:r w:rsidRPr="00420D36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20D36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>с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420D36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420D3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</w:t>
      </w:r>
      <w:r w:rsidRPr="00420D3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r w:rsidRPr="00420D36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иком</w:t>
      </w:r>
      <w:r w:rsidRPr="00420D3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420D3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2020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/</w:t>
      </w:r>
      <w:r w:rsidRPr="00420D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2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021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420D36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</w:t>
      </w:r>
      <w:r w:rsidRPr="00420D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420D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од</w:t>
      </w:r>
      <w:r w:rsidRPr="00420D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695457B" w14:textId="49043443" w:rsidR="005177F1" w:rsidRPr="005177F1" w:rsidRDefault="005177F1" w:rsidP="002D552C">
      <w:pPr>
        <w:pStyle w:val="a6"/>
        <w:widowControl w:val="0"/>
        <w:tabs>
          <w:tab w:val="left" w:pos="993"/>
        </w:tabs>
        <w:spacing w:after="0" w:line="240" w:lineRule="auto"/>
        <w:ind w:left="0" w:right="-5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</w:t>
      </w:r>
      <w:r w:rsidRPr="005177F1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</w:t>
      </w:r>
      <w:r w:rsidRPr="005177F1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</w:t>
      </w:r>
      <w:r w:rsidRPr="005177F1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  <w:lang w:eastAsia="ru-RU"/>
        </w:rPr>
        <w:t>еу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очн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5177F1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</w:t>
      </w:r>
      <w:r w:rsidRPr="005177F1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ОВЗ вн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ая</w:t>
      </w:r>
      <w:r w:rsidRPr="005177F1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низу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</w:t>
      </w:r>
      <w:r w:rsidRPr="005177F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зв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ли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нн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D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льн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ьт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ртивно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здорови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5177F1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рг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тий</w:t>
      </w:r>
      <w:r w:rsidRPr="005177F1"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чн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тъ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мл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о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льно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7975AA5" w14:textId="77777777" w:rsidR="005177F1" w:rsidRPr="005177F1" w:rsidRDefault="005177F1" w:rsidP="00420D36">
      <w:pPr>
        <w:widowControl w:val="0"/>
        <w:spacing w:after="0"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чной 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7DBF972" w14:textId="77777777" w:rsidR="005177F1" w:rsidRPr="005177F1" w:rsidRDefault="005177F1" w:rsidP="00420D3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FD5E42" w14:textId="77777777" w:rsidR="005177F1" w:rsidRPr="005177F1" w:rsidRDefault="005177F1" w:rsidP="00420D36">
      <w:pPr>
        <w:widowControl w:val="0"/>
        <w:spacing w:after="0"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2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бный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их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ЗПР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7.2.)</w:t>
      </w:r>
    </w:p>
    <w:p w14:paraId="2BCD8A3C" w14:textId="77777777" w:rsidR="002D552C" w:rsidRDefault="005177F1" w:rsidP="002D552C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Pr="005177F1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рж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ш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тодич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са</w:t>
      </w:r>
      <w:r w:rsidRPr="005177F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»</w:t>
      </w:r>
      <w:r w:rsidRPr="005177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бников,</w:t>
      </w:r>
      <w:r w:rsidRPr="005177F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Pr="005177F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</w:t>
      </w:r>
      <w:r w:rsidRPr="005177F1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</w:t>
      </w:r>
      <w:r w:rsidRPr="005177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в,</w:t>
      </w:r>
      <w:r w:rsidRPr="005177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к</w:t>
      </w:r>
      <w:r w:rsidRPr="005177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льзов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5177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5177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РФ,</w:t>
      </w:r>
      <w:r w:rsidRPr="005177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ы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п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бий,</w:t>
      </w:r>
      <w:r w:rsidRPr="005177F1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ую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</w:t>
      </w:r>
      <w:r w:rsidRPr="005177F1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иж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Pr="005177F1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5177F1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</w:t>
      </w:r>
      <w:r w:rsidRPr="005177F1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доп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</w:t>
      </w:r>
      <w:r w:rsidRPr="005177F1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льзов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ию.</w:t>
      </w:r>
      <w:r w:rsidRPr="005177F1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  <w:lang w:eastAsia="ru-RU"/>
        </w:rPr>
        <w:t xml:space="preserve"> </w:t>
      </w:r>
    </w:p>
    <w:p w14:paraId="4B6B0A1A" w14:textId="77777777" w:rsidR="002D552C" w:rsidRDefault="005177F1" w:rsidP="002D552C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</w:t>
      </w:r>
      <w:r w:rsidRPr="005177F1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бный</w:t>
      </w:r>
      <w:r w:rsidRPr="005177F1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—</w:t>
      </w:r>
      <w:r w:rsidRPr="005177F1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льн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формир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ий.</w:t>
      </w:r>
    </w:p>
    <w:p w14:paraId="7D11028D" w14:textId="48B7BA18" w:rsidR="005177F1" w:rsidRPr="005177F1" w:rsidRDefault="005177F1" w:rsidP="002D552C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15B47F8A" wp14:editId="488D8D73">
                <wp:simplePos x="0" y="0"/>
                <wp:positionH relativeFrom="page">
                  <wp:posOffset>1886966</wp:posOffset>
                </wp:positionH>
                <wp:positionV relativeFrom="paragraph">
                  <wp:posOffset>-1143</wp:posOffset>
                </wp:positionV>
                <wp:extent cx="39623" cy="210311"/>
                <wp:effectExtent l="0" t="0" r="0" b="0"/>
                <wp:wrapNone/>
                <wp:docPr id="15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3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3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9623" y="210311"/>
                              </a:lnTo>
                              <a:lnTo>
                                <a:pt x="396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A21E8D" id="drawingObject3" o:spid="_x0000_s1026" style="position:absolute;margin-left:148.6pt;margin-top:-.1pt;width:3.1pt;height:16.5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3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" o:allowincell="f" path="m,l,210311r39623,l39623,,,xe" stroked="f">
                <v:path arrowok="t" textboxrect="0,0,39623,210311"/>
                <w10:wrap anchorx="page"/>
              </v:shape>
            </w:pict>
          </mc:Fallback>
        </mc:AlternateConten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2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2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177F1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Обяза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ная</w:t>
      </w:r>
      <w:r w:rsidRPr="005177F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бного</w:t>
      </w:r>
      <w:r w:rsidRPr="005177F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ла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п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ых</w:t>
      </w:r>
      <w:r w:rsidRPr="005177F1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ых</w:t>
      </w:r>
      <w:r w:rsidRPr="005177F1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1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</w:t>
      </w:r>
      <w:r w:rsidRPr="005177F1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</w:t>
      </w:r>
      <w:r w:rsidRPr="005177F1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быть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НОО,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тводимо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кл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асса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(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109783B" w14:textId="77777777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9785715" wp14:editId="18B1A676">
                <wp:simplePos x="0" y="0"/>
                <wp:positionH relativeFrom="page">
                  <wp:posOffset>1530350</wp:posOffset>
                </wp:positionH>
                <wp:positionV relativeFrom="paragraph">
                  <wp:posOffset>381</wp:posOffset>
                </wp:positionV>
                <wp:extent cx="1484629" cy="208788"/>
                <wp:effectExtent l="0" t="0" r="0" b="0"/>
                <wp:wrapNone/>
                <wp:docPr id="16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29" cy="208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4629" h="20878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484629" y="208788"/>
                              </a:lnTo>
                              <a:lnTo>
                                <a:pt x="14846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2F2967" id="drawingObject4" o:spid="_x0000_s1026" style="position:absolute;margin-left:120.5pt;margin-top:.05pt;width:116.9pt;height:16.4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4629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" o:allowincell="f" path="m,l,208788r1484629,l1484629,,,xe" stroked="f">
                <v:path arrowok="t" textboxrect="0,0,1484629,208788"/>
                <w10:wrap anchorx="page"/>
              </v:shape>
            </w:pict>
          </mc:Fallback>
        </mc:AlternateConten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="002D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пл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="002D552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 следующими  предметными областями: « Русский язык и литературное чтение», «Родной язык и литературное чтение на родном языке», «Иностранный язык», «Математика и информатика», «Обществознание и естествознание», «Искусство», «Технология», «Физическая культура» «Основы духовно-нравственной культуры народов России», каждая из которых направлена на решение основных задач реализации содержания учебных предметов,  входящих в их состав.</w:t>
      </w:r>
    </w:p>
    <w:p w14:paraId="0CC5C490" w14:textId="20BBC42A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«Русский язык и литературное чтение » представлена предметами 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«Русский язык»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«Литературное чтение»</w:t>
      </w:r>
      <w:r w:rsidR="002D5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25B9619F" w14:textId="34AEDD60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«Родной язык и литературное чтение на родном языке»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представлена предметами  «Родной язык» и «Литературное чтение на родном языке»</w:t>
      </w:r>
      <w:r w:rsid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08126F" w14:textId="77777777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«Иностранный язык» представлена предметом «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Немецкий язык».</w:t>
      </w:r>
    </w:p>
    <w:p w14:paraId="6F756072" w14:textId="336F7083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«Математика и информатика» представлена учебным предметом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«Математика»</w:t>
      </w:r>
      <w:r w:rsidR="002D5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C4A26CB" w14:textId="77777777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«Обществознание и естествознание» представлена предметом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«Окружающий мир».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C4C54B" w14:textId="77777777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«Искусство» представлена учебными предметами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«Изобразительное искусство»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«Музыка».</w:t>
      </w:r>
    </w:p>
    <w:p w14:paraId="08D40719" w14:textId="77777777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«Технология» представлена предметом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«Технология».</w:t>
      </w:r>
    </w:p>
    <w:p w14:paraId="7091D3CE" w14:textId="77777777" w:rsid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«Физическая культура» представлена учебным предметом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«Физическая культура».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BC4767A" w14:textId="5301366D" w:rsidR="005177F1" w:rsidRPr="002D552C" w:rsidRDefault="005177F1" w:rsidP="002D552C">
      <w:pPr>
        <w:widowControl w:val="0"/>
        <w:tabs>
          <w:tab w:val="left" w:pos="3395"/>
        </w:tabs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bCs/>
          <w:lang w:eastAsia="ru-RU"/>
        </w:rPr>
        <w:t>За счет часов части учебного плана, формируемой участ</w:t>
      </w:r>
      <w:r w:rsidRPr="005177F1">
        <w:rPr>
          <w:rFonts w:ascii="Times New Roman" w:eastAsia="Times New Roman" w:hAnsi="Times New Roman" w:cs="Times New Roman"/>
          <w:b/>
          <w:bCs/>
          <w:lang w:eastAsia="ru-RU"/>
        </w:rPr>
        <w:softHyphen/>
        <w:t>никами  образовательных отношений, в 1-3 классах,</w:t>
      </w:r>
      <w:r w:rsidRPr="005177F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по выбору обучающихся и родителей  увеличено на 1 час количество часов предмета «Русский язык». </w:t>
      </w:r>
    </w:p>
    <w:p w14:paraId="5B01D4A0" w14:textId="77777777" w:rsidR="005177F1" w:rsidRPr="005177F1" w:rsidRDefault="005177F1" w:rsidP="00420D36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right="-57"/>
        <w:contextualSpacing/>
        <w:jc w:val="both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14:paraId="7046E1B4" w14:textId="77777777" w:rsidR="005177F1" w:rsidRPr="005177F1" w:rsidRDefault="005177F1" w:rsidP="005177F1">
      <w:pPr>
        <w:tabs>
          <w:tab w:val="left" w:pos="4500"/>
          <w:tab w:val="left" w:pos="9180"/>
          <w:tab w:val="lef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Трудоемкость учебного плана</w:t>
      </w:r>
    </w:p>
    <w:p w14:paraId="6A4D9F96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1 классе недельная нагрузка  составляет 21 час, продолжительность учебного года – 33   учебных недели. </w:t>
      </w:r>
    </w:p>
    <w:p w14:paraId="3EF03E98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Особенностью организации учебного процесса в 1-м классе  является использование  «ступенчатого» режима обучения в первом полугодии: </w:t>
      </w:r>
      <w:r w:rsidRPr="005177F1">
        <w:rPr>
          <w:rFonts w:ascii="Times New Roman" w:eastAsia="Times New Roman" w:hAnsi="Times New Roman" w:cs="Times New Roman"/>
          <w:szCs w:val="28"/>
          <w:lang w:eastAsia="ru-RU"/>
        </w:rPr>
        <w:t xml:space="preserve">в сентябре – октябре проводится ежедневно </w:t>
      </w:r>
      <w:r w:rsidRPr="005177F1">
        <w:rPr>
          <w:rFonts w:ascii="Times New Roman" w:eastAsia="Times New Roman" w:hAnsi="Times New Roman" w:cs="Times New Roman"/>
          <w:b/>
          <w:i/>
          <w:szCs w:val="28"/>
          <w:lang w:eastAsia="ru-RU"/>
        </w:rPr>
        <w:t>по три</w:t>
      </w:r>
      <w:r w:rsidRPr="005177F1">
        <w:rPr>
          <w:rFonts w:ascii="Times New Roman" w:eastAsia="Times New Roman" w:hAnsi="Times New Roman" w:cs="Times New Roman"/>
          <w:szCs w:val="28"/>
          <w:lang w:eastAsia="ru-RU"/>
        </w:rPr>
        <w:t xml:space="preserve"> урока продолжительностью 35 минут каждый, четвёртый урок – в нетрадиционной форме. </w:t>
      </w: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>Чтобы выполнить задачу снятия статического напряжения школьников  предлагается  на  четвертых уроках  использовать  не  классно - урочную,  а иные формы организации: уроки - игры, уроки - театрализации, уроки - экскурсии, уроки - импровизации и т.п.   Поскольку эти уроки также являются  обучающими, то фактически в иной,  нетрадиционной форме изучается или закрепляется программный материал.</w:t>
      </w:r>
      <w:r w:rsidRPr="005177F1">
        <w:rPr>
          <w:rFonts w:ascii="Times New Roman" w:eastAsia="Times New Roman" w:hAnsi="Times New Roman" w:cs="Times New Roman"/>
          <w:szCs w:val="28"/>
          <w:lang w:eastAsia="ru-RU"/>
        </w:rPr>
        <w:t xml:space="preserve"> В ноябре-декабре по 4 урока продолжительностью 35 минут каждый.</w:t>
      </w:r>
    </w:p>
    <w:p w14:paraId="219E25C9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5177F1">
        <w:rPr>
          <w:rFonts w:ascii="Times New Roman" w:eastAsia="Times New Roman" w:hAnsi="Times New Roman" w:cs="Times New Roman"/>
          <w:szCs w:val="28"/>
          <w:lang w:eastAsia="ru-RU"/>
        </w:rPr>
        <w:lastRenderedPageBreak/>
        <w:t xml:space="preserve"> С  января по май ежедневно проводится по </w:t>
      </w:r>
      <w:r w:rsidRPr="005177F1">
        <w:rPr>
          <w:rFonts w:ascii="Times New Roman" w:eastAsia="Times New Roman" w:hAnsi="Times New Roman" w:cs="Times New Roman"/>
          <w:b/>
          <w:i/>
          <w:szCs w:val="28"/>
          <w:lang w:eastAsia="ru-RU"/>
        </w:rPr>
        <w:t>четыре</w:t>
      </w:r>
      <w:r w:rsidRPr="005177F1">
        <w:rPr>
          <w:rFonts w:ascii="Times New Roman" w:eastAsia="Times New Roman" w:hAnsi="Times New Roman" w:cs="Times New Roman"/>
          <w:szCs w:val="28"/>
          <w:lang w:eastAsia="ru-RU"/>
        </w:rPr>
        <w:t xml:space="preserve"> 45 -минутных урока.</w:t>
      </w:r>
    </w:p>
    <w:p w14:paraId="4B1C5E52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>Во 2-4-х классах недельная нагрузка  составляет 23 часа</w:t>
      </w:r>
      <w:r w:rsidRPr="005177F1">
        <w:rPr>
          <w:rFonts w:ascii="Times New Roman" w:eastAsia="Times New Roman" w:hAnsi="Times New Roman" w:cs="Times New Roman"/>
          <w:b/>
          <w:bCs/>
          <w:i/>
          <w:szCs w:val="28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Продолжительность учебного года – 34   учебных недели, продолжительность уроков –   45 минут. С 1 по 4 класс пятидневная учебная неделя.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</w:p>
    <w:p w14:paraId="1A5B4283" w14:textId="77777777" w:rsidR="005177F1" w:rsidRPr="005177F1" w:rsidRDefault="005177F1" w:rsidP="005177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136372" w14:textId="77777777" w:rsidR="005177F1" w:rsidRPr="005177F1" w:rsidRDefault="005177F1" w:rsidP="005177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Последовательность и распределение по периодам обучения</w:t>
      </w:r>
    </w:p>
    <w:p w14:paraId="14DAEDAD" w14:textId="77777777" w:rsidR="005177F1" w:rsidRPr="005177F1" w:rsidRDefault="005177F1" w:rsidP="005177F1">
      <w:pPr>
        <w:spacing w:after="0" w:line="240" w:lineRule="auto"/>
        <w:ind w:firstLine="6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DDCB07C" w14:textId="77777777" w:rsidR="005177F1" w:rsidRPr="005177F1" w:rsidRDefault="005177F1" w:rsidP="002D552C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right="-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Русский</w:t>
      </w:r>
      <w:r w:rsidRPr="005177F1">
        <w:rPr>
          <w:rFonts w:ascii="Tahoma" w:eastAsia="Times New Roman" w:hAnsi="Tahoma" w:cs="Tahoma"/>
          <w:b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язык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изучается в 1-3 классах в объеме 5 недельных часов (4 часа обязательная часть учебного плана и 1 час за счет части формируемой участниками образовательных отношений), в 4 классе 4 часа обязательная часть учебного плана.  Данный выбор обусловлен важностью и сложностью изучаемой дисциплины, а также решением родителей обучающихся. </w:t>
      </w:r>
    </w:p>
    <w:p w14:paraId="066B4617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«Русский язык» в 1 классе  представлен курсом </w:t>
      </w:r>
      <w:r w:rsidRPr="005177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«Обучение грамоте. Письмо». Систематическое изучение предмета начинается со 2 полугодия.</w:t>
      </w:r>
    </w:p>
    <w:p w14:paraId="5C6C86F1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русского языка направлено на развитие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языку. </w:t>
      </w:r>
    </w:p>
    <w:p w14:paraId="4A81BA4B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Русский язык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формирование познавательных, коммуникативных и регулятивных учебных действий. Работа с текстом открывает возможности для формирования логических действий анализа, сравнения, установления причинно-следственных связей. </w:t>
      </w:r>
    </w:p>
    <w:p w14:paraId="6DD4BAEA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русского языка создаёт условия для формирования «языкового чутья»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речи, включая обобщающую и планирующую функции. </w:t>
      </w:r>
    </w:p>
    <w:p w14:paraId="1513A3E3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Литературное чтение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   за счет  обязательной части учебного плана    в объеме 4 часов в неделю в 1-3 классах и 3 часов в неделю в 4 классе. </w:t>
      </w:r>
    </w:p>
    <w:p w14:paraId="2D82FF20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«Литературное чтение» в 1 классе представлен курсом </w:t>
      </w:r>
      <w:r w:rsidRPr="005177F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«Обучение грамоте. Чтение».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Систематическое изучение предмета начинается со второго полугодия. </w:t>
      </w:r>
    </w:p>
    <w:p w14:paraId="1582494B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литературного чтения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  развитие нравственных и эстетических чувств школьника, способного к творческой деятельности.</w:t>
      </w:r>
    </w:p>
    <w:p w14:paraId="0CF358D6" w14:textId="77777777" w:rsidR="002D552C" w:rsidRDefault="005177F1" w:rsidP="002D552C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«Литературное чтение»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формирование следующих универсальных учебных действий: смыслообразования через прослеживание судьбы героя и ориентацию учащегося в системе личностных смыслов; самоопределения и самопознания на основе сравнения образа «Я» с героями литературных произведений посредством эмоционально-действенной идентификации;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граждан; эстетических ценностей и на их основе эстетических критериев</w:t>
      </w:r>
      <w:r w:rsid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96EDA1C" w14:textId="7B3DCD21" w:rsidR="005177F1" w:rsidRPr="005177F1" w:rsidRDefault="005177F1" w:rsidP="002D552C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область «Родной язык и литературное чтение на родном языке» изучается в рамках  изучения предметов: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«Родной язык»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 4 классе  0,5 часа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неделю за счет части учебного плана, формируемого участниками образовательного процесса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предмета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«Литературное чтение на родном языке»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4 классе 0,5 часа  в неделю.   </w:t>
      </w:r>
    </w:p>
    <w:p w14:paraId="7CB21027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связи с расширением функции иностранного языка в современном мире и для формирования у школьника  межкультурного общения, </w:t>
      </w:r>
      <w:r w:rsidRPr="005177F1">
        <w:rPr>
          <w:rFonts w:ascii="Times New Roman" w:eastAsia="@Arial Unicode MS" w:hAnsi="Times New Roman" w:cs="Times New Roman"/>
          <w:sz w:val="24"/>
          <w:szCs w:val="28"/>
          <w:lang w:eastAsia="ru-RU"/>
        </w:rPr>
        <w:t xml:space="preserve">как нового инструмента познания мира и культуры других народов, </w:t>
      </w: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учебный план 2-4-х классов введен предмет  </w:t>
      </w:r>
      <w:r w:rsidRPr="005177F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Немецкий язык </w:t>
      </w:r>
      <w:r w:rsidRPr="005177F1">
        <w:rPr>
          <w:rFonts w:ascii="Times New Roman" w:eastAsia="Times New Roman" w:hAnsi="Times New Roman" w:cs="Times New Roman"/>
          <w:sz w:val="24"/>
          <w:szCs w:val="28"/>
          <w:lang w:eastAsia="ru-RU"/>
        </w:rPr>
        <w:t>в объеме 2 часов в неделю за счет  обязательной части учебного плана.</w:t>
      </w:r>
    </w:p>
    <w:p w14:paraId="562299E8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Математика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изучается  за счет  обязательной части учебного плана    в объеме 4 часов в неделю в 1-4 классах. </w:t>
      </w:r>
    </w:p>
    <w:p w14:paraId="08774F4C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Изучение математики направлено на развитие образного и логического мышления, воображения, математической речи, на формирование первоначальных представлений о математике как части общечеловеческой культуры, предметных умений и навыков, необходимых для успешного решения учебных и практических задач и продолжения образования.</w:t>
      </w:r>
    </w:p>
    <w:p w14:paraId="6429CD4E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ступени начального общего образования предмет «</w:t>
      </w:r>
      <w:r w:rsidRPr="005177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Математика»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основой развития у обучающихся познавательных действий, в первую очередь логических и алгоритмических, включая знаково-символические, а также планирование (последовательности действий по решению задач), систематизацию и структурирование знаний, моделирование, дифференциацию существенных и несущественных условий, аксиоматику, формирование элементов системного мышления.</w:t>
      </w:r>
    </w:p>
    <w:p w14:paraId="32B61A1B" w14:textId="77777777" w:rsidR="005177F1" w:rsidRPr="005177F1" w:rsidRDefault="005177F1" w:rsidP="002D5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Изучение некоторых вопросов курса математики в адаптационный период  проходит  не только на уроках в классе,  но и уроках - играх в игровой  комнате  и  уроках  -  экскурсиях. </w:t>
      </w:r>
    </w:p>
    <w:p w14:paraId="0F143F73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Окружающий мир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 за счет  обязательной части учебного плана    в объеме 2 часов в неделю в 1-4 классах. </w:t>
      </w:r>
    </w:p>
    <w:p w14:paraId="16D2D6C0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изучение  направлено на воспитание любви и уважения к природе, своему селу,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  Особое внимание должно быть уделено формированию у младших школьников здорового образа жизни, элементарных знаний о поведении в экстремальных ситуациях, т. е. основам безопасности жизнедеятельности. </w:t>
      </w:r>
    </w:p>
    <w:p w14:paraId="31855187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личностных универсальных действий изучение предмета «Окружающий мир» обеспечивает формирование когнитивного, эмоционально-ценностного и деятельностного компонентов гражданской российской идентичности: умения различать государственную символику Российской Федерации и Ярославской области, описывать достопримечательности столицы и родного края, находить на карте Российскую Федерацию, Москву — столицу России, Ярославскую область, Борисоглеский район. Изучение предмета «Окружающий мир» способствует формированию общепознавательных универсальных учебных действий: овладению начальными формами исследовательской деятельности, включая умения поиска и работы с информацией.</w:t>
      </w:r>
    </w:p>
    <w:p w14:paraId="62957059" w14:textId="77777777" w:rsidR="005177F1" w:rsidRPr="005177F1" w:rsidRDefault="005177F1" w:rsidP="002D5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адаптационный период кроме экскурсий  и  целевых  прогулок  на  уроках окружающего  мира изучение части материала осуществляется в форме подвижных игр и игр - театрализаций, которые  проводятся  в классной комнате,  рекреации,  спортивном зале,  в хорошую погоду – на пришкольном участке.</w:t>
      </w:r>
    </w:p>
    <w:p w14:paraId="1A03EB0A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Изобразительное искусство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 за счет  обязательной части учебного плана    в объеме 1 часа в неделю. </w:t>
      </w: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 за счет  обязательной части учебного плана    в объеме 1 часа в неделю. </w:t>
      </w:r>
    </w:p>
    <w:p w14:paraId="235C96E8" w14:textId="6EA3C84E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предметов эстетического цикла (ИЗО и музыка)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</w:r>
      <w:r w:rsid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2160591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177F1">
        <w:rPr>
          <w:rFonts w:ascii="Times New Roman" w:eastAsia="Times New Roman" w:hAnsi="Times New Roman" w:cs="Times New Roman"/>
          <w:lang w:eastAsia="ru-RU"/>
        </w:rPr>
        <w:t>Развивающий потенциал этих предметов связан с формированием личностных, позна</w:t>
      </w:r>
      <w:r w:rsidRPr="005177F1">
        <w:rPr>
          <w:rFonts w:ascii="Times New Roman" w:eastAsia="Times New Roman" w:hAnsi="Times New Roman" w:cs="Times New Roman"/>
          <w:lang w:eastAsia="ru-RU"/>
        </w:rPr>
        <w:softHyphen/>
        <w:t>вательных, регулятивных учебных  действий.</w:t>
      </w:r>
    </w:p>
    <w:p w14:paraId="11E069DD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177F1">
        <w:rPr>
          <w:rFonts w:ascii="Times New Roman" w:eastAsia="Times New Roman" w:hAnsi="Times New Roman" w:cs="Times New Roman"/>
          <w:lang w:eastAsia="ru-RU"/>
        </w:rPr>
        <w:t xml:space="preserve">Моделирующий характер изобразительной деятельности создаёт условия для формирования общеучебных действий, замещения и моделирования в продуктивной деятельности учащихся явлений и объектов природного и социокультурного мира. Такое моделирование является основой развития познания ребёнком мира и способствует формированию логических операций сравнения, установления тождества и различий, аналогий, причинно-следственных связей и отношений. </w:t>
      </w:r>
    </w:p>
    <w:p w14:paraId="4104894D" w14:textId="77777777" w:rsidR="002D552C" w:rsidRDefault="005177F1" w:rsidP="002D5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уроках музыки используются следующие образно - игровые приемы: пластическое интонирование, музыкально - ритмические движения, свободное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дирижирование,  игра на элементарных музыкальных инструментах, разыгрывание и инсценировки стихов и музыки и др. </w:t>
      </w:r>
    </w:p>
    <w:p w14:paraId="5B82E98E" w14:textId="77777777" w:rsidR="002D552C" w:rsidRDefault="005177F1" w:rsidP="002D55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занятия  в период адаптации должны иметь различные формы:</w:t>
      </w:r>
    </w:p>
    <w:p w14:paraId="7B940958" w14:textId="77777777" w:rsidR="002D552C" w:rsidRDefault="005177F1" w:rsidP="002D552C">
      <w:pPr>
        <w:pStyle w:val="a6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прогулки  и  экскурсии  в парк или лес с целью развития навыков восприятия,  эстетического любования и наблюдательности, а также сбора природных  материалов для дальнейших художественных занятий;</w:t>
      </w:r>
    </w:p>
    <w:p w14:paraId="21FE0928" w14:textId="77777777" w:rsidR="002D552C" w:rsidRDefault="005177F1" w:rsidP="002D552C">
      <w:pPr>
        <w:pStyle w:val="a6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экскурсии;</w:t>
      </w:r>
    </w:p>
    <w:p w14:paraId="1F8A08C9" w14:textId="21C8735A" w:rsidR="005177F1" w:rsidRPr="002D552C" w:rsidRDefault="005177F1" w:rsidP="002D552C">
      <w:pPr>
        <w:pStyle w:val="a6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игры.</w:t>
      </w:r>
    </w:p>
    <w:p w14:paraId="0D7FBB19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 за счет  обязательной части учебного плана      в объеме 1 часа в неделю. </w:t>
      </w:r>
    </w:p>
    <w:p w14:paraId="78396AC5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предмет формирует практико-ориентированную направленность содержания обучения, позволяющую реализовать практическое применение знаний, полученных при изучении других учебных предметов (математика, окружающий мир, изобразительное искусство, русский язык, литературное чтение),  в интеллектуально-практической деятельности ученика; это, в свою очередь, создает условия для развития инициативности, изобретательности, гибкости и вариативности мышления у школьников.</w:t>
      </w:r>
    </w:p>
    <w:p w14:paraId="4DC20CB7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177F1">
        <w:rPr>
          <w:rFonts w:ascii="Times New Roman" w:eastAsia="Times New Roman" w:hAnsi="Times New Roman" w:cs="Times New Roman"/>
          <w:lang w:eastAsia="ru-RU"/>
        </w:rPr>
        <w:t>Специфика этого предмета и его значимость для формирования универсальных учебных действий обусловлена: ключевой ролью предметно-преобразовательной деятельности как основы формирования системы универсальных учебных действий; значением универсальных учебных действий моделирования и планирования, которые являются непосредственным предметом усвоения в ходе выполнения различных заданий по курсу.</w:t>
      </w:r>
    </w:p>
    <w:p w14:paraId="286E99C8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177F1">
        <w:rPr>
          <w:rFonts w:ascii="Times New Roman" w:eastAsia="Times New Roman" w:hAnsi="Times New Roman" w:cs="Times New Roman"/>
          <w:lang w:eastAsia="ru-RU"/>
        </w:rPr>
        <w:t xml:space="preserve">В адаптационный период часть уроков технологии проводится в форме игр. </w:t>
      </w:r>
    </w:p>
    <w:p w14:paraId="360E4434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lang w:eastAsia="ru-RU"/>
        </w:rPr>
        <w:t>Физическая культура</w:t>
      </w:r>
      <w:r w:rsidRPr="005177F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изучается с 1-4 класс в объеме 2 часа в неделю  за счет  обязательной части учебного плана  и 1 час за счет части формируемой участниками образовательных отношений. </w:t>
      </w:r>
    </w:p>
    <w:p w14:paraId="5C5B61B8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физической культуре направлены на укрепление здоровья, содействие гармоничному физическому развитию и всесторонней физической подготовленности ученика. </w:t>
      </w:r>
    </w:p>
    <w:p w14:paraId="38C0C016" w14:textId="77777777" w:rsidR="005177F1" w:rsidRPr="005177F1" w:rsidRDefault="005177F1" w:rsidP="002D55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lang w:eastAsia="ru-RU"/>
        </w:rPr>
        <w:t xml:space="preserve">Этот предмет обеспечивает формирование личностных универсальных действий: основ общекультурной и российской гражданской идентичности как чувства гордости за достижения в мировом и отечественном спорте; освоение моральных норм помощи тем, кто в ней нуждается, готовности принять на себя ответственность; развитие мотивации достижения и готовности к преодолению трудностей и умения мобилизовать свои личностные и физические ресурсы, стрессоустойчивости; освоение правил здорового и безопасного образа жизни. </w:t>
      </w:r>
    </w:p>
    <w:p w14:paraId="5595E994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lang w:eastAsia="ru-RU"/>
        </w:rPr>
        <w:t xml:space="preserve">В 4 классе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 обязательной части учебного плана    в объеме 1 часа в неделю. </w:t>
      </w:r>
    </w:p>
    <w:p w14:paraId="732EA795" w14:textId="77777777" w:rsidR="005177F1" w:rsidRPr="005177F1" w:rsidRDefault="005177F1" w:rsidP="002D55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lang w:eastAsia="ru-RU"/>
        </w:rPr>
        <w:t xml:space="preserve"> вводится предмет 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Основы </w:t>
      </w:r>
      <w:r w:rsidRPr="005177F1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религиозной культуры и светской этики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5177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задачи которого:</w:t>
      </w:r>
    </w:p>
    <w:p w14:paraId="27E32585" w14:textId="77777777" w:rsidR="002D552C" w:rsidRDefault="005177F1" w:rsidP="002D552C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</w:t>
      </w:r>
      <w:r w:rsidRPr="002D552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или их отсутствию</w:t>
      </w: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7660CEC0" w14:textId="77777777" w:rsidR="002D552C" w:rsidRDefault="005177F1" w:rsidP="002D552C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основных норм морали, нравственных, духовных идеалов, хранимых в культурных традициях</w:t>
      </w:r>
      <w:r w:rsidRPr="002D552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народов</w:t>
      </w: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России,</w:t>
      </w:r>
      <w:r w:rsidRPr="002D552C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готовность на их основе к </w:t>
      </w: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сознательному самоограничению в поступках, поведении, расточительном потребительстве;</w:t>
      </w:r>
    </w:p>
    <w:p w14:paraId="35345161" w14:textId="77777777" w:rsidR="002D552C" w:rsidRDefault="005177F1" w:rsidP="002D552C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14:paraId="1F572A8B" w14:textId="77777777" w:rsidR="002D552C" w:rsidRDefault="005177F1" w:rsidP="002D552C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значения нравственности, веры и религии в жизни человека, семьи и общества;</w:t>
      </w:r>
    </w:p>
    <w:p w14:paraId="033661FA" w14:textId="3BBB667A" w:rsidR="005177F1" w:rsidRPr="002D552C" w:rsidRDefault="005177F1" w:rsidP="002D552C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52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исторической роли традиционных религий и гражданского общества в становлении российской государственности</w:t>
      </w:r>
    </w:p>
    <w:p w14:paraId="58596067" w14:textId="77777777" w:rsidR="005177F1" w:rsidRPr="005177F1" w:rsidRDefault="005177F1" w:rsidP="002D552C">
      <w:pPr>
        <w:tabs>
          <w:tab w:val="left" w:pos="447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77D42C2E" w14:textId="77777777" w:rsidR="005177F1" w:rsidRPr="005177F1" w:rsidRDefault="005177F1" w:rsidP="002D552C">
      <w:pPr>
        <w:widowControl w:val="0"/>
        <w:spacing w:after="0" w:line="240" w:lineRule="auto"/>
        <w:ind w:right="-66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оч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ят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льно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(вкл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чая</w:t>
      </w:r>
      <w:r w:rsidRPr="005177F1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кцио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нн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обл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).</w:t>
      </w:r>
    </w:p>
    <w:p w14:paraId="21AFCC9C" w14:textId="77777777" w:rsidR="005177F1" w:rsidRPr="005177F1" w:rsidRDefault="005177F1" w:rsidP="002D552C">
      <w:pPr>
        <w:widowControl w:val="0"/>
        <w:spacing w:after="0" w:line="240" w:lineRule="auto"/>
        <w:ind w:right="-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5177F1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Pr="005177F1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НОО</w:t>
      </w:r>
      <w:r w:rsidRPr="005177F1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ющи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ий</w:t>
      </w:r>
      <w:r w:rsidRPr="005177F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чной</w:t>
      </w:r>
      <w:r w:rsidRPr="005177F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льным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4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04945B9" w14:textId="77777777" w:rsidR="005177F1" w:rsidRPr="005177F1" w:rsidRDefault="005177F1" w:rsidP="002D552C">
      <w:pPr>
        <w:widowControl w:val="0"/>
        <w:tabs>
          <w:tab w:val="left" w:pos="1592"/>
          <w:tab w:val="left" w:pos="1933"/>
          <w:tab w:val="left" w:pos="3405"/>
          <w:tab w:val="left" w:pos="4170"/>
          <w:tab w:val="left" w:pos="4589"/>
          <w:tab w:val="left" w:pos="5597"/>
          <w:tab w:val="left" w:pos="7396"/>
          <w:tab w:val="left" w:pos="7860"/>
          <w:tab w:val="left" w:pos="9217"/>
        </w:tabs>
        <w:spacing w:after="0" w:line="240" w:lineRule="auto"/>
        <w:ind w:right="-1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рочной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пони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ть,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</w:t>
      </w:r>
      <w:r w:rsidRPr="00517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х,    </w:t>
      </w:r>
      <w:r w:rsidRPr="005177F1">
        <w:rPr>
          <w:rFonts w:ascii="Times New Roman" w:eastAsia="Times New Roman" w:hAnsi="Times New Roman" w:cs="Times New Roman"/>
          <w:color w:val="000000"/>
          <w:spacing w:val="-6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отличных    </w:t>
      </w:r>
      <w:r w:rsidRPr="005177F1">
        <w:rPr>
          <w:rFonts w:ascii="Times New Roman" w:eastAsia="Times New Roman" w:hAnsi="Times New Roman" w:cs="Times New Roman"/>
          <w:color w:val="000000"/>
          <w:spacing w:val="-6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рочн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 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ая</w:t>
      </w:r>
      <w:r w:rsidRPr="005177F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</w:t>
      </w:r>
      <w:r w:rsidRPr="005177F1"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ниру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Pr="005177F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</w:t>
      </w:r>
      <w:r w:rsidRPr="005177F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АООП</w:t>
      </w:r>
      <w:r w:rsidRPr="005177F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</w:t>
      </w:r>
      <w:r w:rsidRPr="00517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ЗПР.</w:t>
      </w:r>
    </w:p>
    <w:p w14:paraId="4604CE3B" w14:textId="77777777" w:rsidR="005177F1" w:rsidRPr="005177F1" w:rsidRDefault="005177F1" w:rsidP="002D552C">
      <w:pPr>
        <w:widowControl w:val="0"/>
        <w:tabs>
          <w:tab w:val="left" w:pos="1914"/>
          <w:tab w:val="left" w:pos="3227"/>
        </w:tabs>
        <w:spacing w:after="0" w:line="240" w:lineRule="auto"/>
        <w:ind w:right="-1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spacing w:val="16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pacing w:val="16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чной</w:t>
      </w:r>
      <w:r w:rsidRPr="005177F1">
        <w:rPr>
          <w:rFonts w:ascii="Times New Roman" w:eastAsia="Times New Roman" w:hAnsi="Times New Roman" w:cs="Times New Roman"/>
          <w:spacing w:val="16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ти,</w:t>
      </w:r>
      <w:r w:rsidRPr="005177F1">
        <w:rPr>
          <w:rFonts w:ascii="Times New Roman" w:eastAsia="Times New Roman" w:hAnsi="Times New Roman" w:cs="Times New Roman"/>
          <w:spacing w:val="16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ржив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проц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есс</w:t>
      </w:r>
      <w:r w:rsidRPr="005177F1">
        <w:rPr>
          <w:rFonts w:ascii="Times New Roman" w:eastAsia="Times New Roman" w:hAnsi="Times New Roman" w:cs="Times New Roman"/>
          <w:spacing w:val="19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19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рж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1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5177F1">
        <w:rPr>
          <w:rFonts w:ascii="Times New Roman" w:eastAsia="Times New Roman" w:hAnsi="Times New Roman" w:cs="Times New Roman"/>
          <w:spacing w:val="19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О,</w:t>
      </w:r>
      <w:r w:rsidRPr="005177F1">
        <w:rPr>
          <w:rFonts w:ascii="Times New Roman" w:eastAsia="Times New Roman" w:hAnsi="Times New Roman" w:cs="Times New Roman"/>
          <w:spacing w:val="19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19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</w:t>
      </w:r>
      <w:r w:rsidRPr="005177F1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звив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 xml:space="preserve">ая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рж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кционн</w:t>
      </w:r>
      <w:r w:rsidRPr="005177F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ющими</w:t>
      </w:r>
      <w:r w:rsidRPr="005177F1">
        <w:rPr>
          <w:rFonts w:ascii="Times New Roman" w:eastAsia="Times New Roman" w:hAnsi="Times New Roman" w:cs="Times New Roman"/>
          <w:spacing w:val="14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14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(логоп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ихо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ционными) 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ит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икой.</w:t>
      </w:r>
    </w:p>
    <w:p w14:paraId="4168895F" w14:textId="77777777" w:rsidR="005177F1" w:rsidRPr="005177F1" w:rsidRDefault="005177F1" w:rsidP="002D552C">
      <w:pPr>
        <w:widowControl w:val="0"/>
        <w:spacing w:after="0" w:line="240" w:lineRule="auto"/>
        <w:ind w:right="6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ая</w:t>
      </w:r>
      <w:r w:rsidRPr="005177F1">
        <w:rPr>
          <w:rFonts w:ascii="Times New Roman" w:eastAsia="Times New Roman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13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5177F1">
        <w:rPr>
          <w:rFonts w:ascii="Times New Roman" w:eastAsia="Times New Roman" w:hAnsi="Times New Roman" w:cs="Times New Roman"/>
          <w:spacing w:val="13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13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13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бно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их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55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рж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ьном</w:t>
      </w:r>
      <w:r w:rsidRPr="005177F1"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5177F1">
        <w:rPr>
          <w:rFonts w:ascii="Times New Roman" w:eastAsia="Times New Roman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</w:p>
    <w:p w14:paraId="626AD67B" w14:textId="77777777" w:rsidR="005177F1" w:rsidRPr="005177F1" w:rsidRDefault="005177F1" w:rsidP="002D552C">
      <w:pPr>
        <w:widowControl w:val="0"/>
        <w:tabs>
          <w:tab w:val="left" w:pos="2456"/>
          <w:tab w:val="left" w:pos="4141"/>
          <w:tab w:val="left" w:pos="6017"/>
          <w:tab w:val="left" w:pos="8439"/>
        </w:tabs>
        <w:spacing w:after="0" w:line="240" w:lineRule="auto"/>
        <w:ind w:right="7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рж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чной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20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пож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</w:t>
      </w:r>
      <w:r w:rsidRPr="005177F1">
        <w:rPr>
          <w:rFonts w:ascii="Times New Roman" w:eastAsia="Times New Roman" w:hAnsi="Times New Roman" w:cs="Times New Roman"/>
          <w:spacing w:val="18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18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18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spacing w:val="18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spacing w:val="18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(з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онных</w:t>
      </w:r>
      <w:r w:rsidRPr="005177F1">
        <w:rPr>
          <w:rFonts w:ascii="Times New Roman" w:eastAsia="Times New Roman" w:hAnsi="Times New Roman" w:cs="Times New Roman"/>
          <w:spacing w:val="18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й)</w:t>
      </w:r>
      <w:r w:rsidRPr="005177F1">
        <w:rPr>
          <w:rFonts w:ascii="Times New Roman" w:eastAsia="Times New Roman" w:hAnsi="Times New Roman" w:cs="Times New Roman"/>
          <w:spacing w:val="18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её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ичных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от 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177F1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16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:</w:t>
      </w:r>
      <w:r w:rsidRPr="005177F1">
        <w:rPr>
          <w:rFonts w:ascii="Times New Roman" w:eastAsia="Times New Roman" w:hAnsi="Times New Roman" w:cs="Times New Roman"/>
          <w:spacing w:val="16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жк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16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16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нк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ы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кты, общ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-п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зны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и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7B305C6" w14:textId="77777777" w:rsidR="005177F1" w:rsidRPr="005177F1" w:rsidRDefault="005177F1" w:rsidP="002D552C">
      <w:pPr>
        <w:widowControl w:val="0"/>
        <w:tabs>
          <w:tab w:val="left" w:pos="2361"/>
          <w:tab w:val="left" w:pos="4075"/>
          <w:tab w:val="left" w:pos="5978"/>
          <w:tab w:val="left" w:pos="6560"/>
          <w:tab w:val="left" w:pos="7980"/>
        </w:tabs>
        <w:spacing w:after="0" w:line="240" w:lineRule="auto"/>
        <w:ind w:right="7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чной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ьн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 контрольно-</w:t>
      </w:r>
      <w:r w:rsidRPr="005177F1">
        <w:rPr>
          <w:rFonts w:ascii="Times New Roman" w:eastAsia="Times New Roman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оц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ночных</w:t>
      </w:r>
      <w:r w:rsidRPr="005177F1">
        <w:rPr>
          <w:rFonts w:ascii="Times New Roman" w:eastAsia="Times New Roman" w:hAnsi="Times New Roman" w:cs="Times New Roman"/>
          <w:spacing w:val="16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Pr="005177F1">
        <w:rPr>
          <w:rFonts w:ascii="Times New Roman" w:eastAsia="Times New Roman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жи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1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иж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 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ьт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вн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чной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«пор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ио»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F155A4" w14:textId="77777777" w:rsidR="005177F1" w:rsidRPr="005177F1" w:rsidRDefault="005177F1" w:rsidP="002D552C">
      <w:pPr>
        <w:widowControl w:val="0"/>
        <w:spacing w:after="0" w:line="240" w:lineRule="auto"/>
        <w:ind w:right="-58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Pr="005177F1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5177F1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рочной</w:t>
      </w:r>
      <w:r w:rsidRPr="005177F1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выполн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 к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ковод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3BEA30" w14:textId="6E07D043" w:rsidR="005177F1" w:rsidRPr="005177F1" w:rsidRDefault="005177F1" w:rsidP="002D552C">
      <w:pPr>
        <w:widowControl w:val="0"/>
        <w:tabs>
          <w:tab w:val="left" w:pos="1532"/>
          <w:tab w:val="left" w:pos="2631"/>
          <w:tab w:val="left" w:pos="2928"/>
          <w:tab w:val="left" w:pos="3552"/>
          <w:tab w:val="left" w:pos="4707"/>
          <w:tab w:val="left" w:pos="5502"/>
          <w:tab w:val="left" w:pos="6003"/>
          <w:tab w:val="left" w:pos="6844"/>
          <w:tab w:val="left" w:pos="7736"/>
          <w:tab w:val="left" w:pos="8569"/>
          <w:tab w:val="left" w:pos="9223"/>
        </w:tabs>
        <w:spacing w:after="0" w:line="240" w:lineRule="auto"/>
        <w:ind w:right="-1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рр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кцион</w:t>
      </w:r>
      <w:r w:rsidRPr="005177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-ра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ваю</w:t>
      </w:r>
      <w:r w:rsidRPr="005177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5177F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5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</w:t>
      </w:r>
      <w:r w:rsidRPr="005177F1">
        <w:rPr>
          <w:rFonts w:ascii="Times New Roman" w:eastAsia="Times New Roman" w:hAnsi="Times New Roman" w:cs="Times New Roman"/>
          <w:b/>
          <w:bCs/>
          <w:spacing w:val="-1"/>
          <w:w w:val="10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ат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тью</w:t>
      </w:r>
      <w:r w:rsidRPr="005177F1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очной</w:t>
      </w:r>
      <w:r w:rsidRPr="005177F1">
        <w:rPr>
          <w:rFonts w:ascii="Times New Roman" w:eastAsia="Times New Roman" w:hAnsi="Times New Roman" w:cs="Times New Roman"/>
          <w:spacing w:val="4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ьно</w:t>
      </w:r>
      <w:r w:rsidRPr="005177F1">
        <w:rPr>
          <w:rFonts w:ascii="Times New Roman" w:eastAsia="Times New Roman" w:hAnsi="Times New Roman" w:cs="Times New Roman"/>
          <w:b/>
          <w:bCs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 ф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льными</w:t>
      </w:r>
      <w:r w:rsidRPr="005177F1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диви</w:t>
      </w:r>
      <w:r w:rsidRPr="005177F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ьными</w:t>
      </w:r>
      <w:r w:rsidRPr="005177F1">
        <w:rPr>
          <w:rFonts w:ascii="Times New Roman" w:eastAsia="Times New Roman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ционн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звив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щими</w:t>
      </w:r>
      <w:r w:rsidRPr="005177F1">
        <w:rPr>
          <w:rFonts w:ascii="Times New Roman" w:eastAsia="Times New Roman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ми (логоп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и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ип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ихо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онными)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 рит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й,</w:t>
      </w:r>
      <w:r w:rsidRPr="005177F1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нными</w:t>
      </w:r>
      <w:r w:rsidRPr="005177F1">
        <w:rPr>
          <w:rFonts w:ascii="Times New Roman" w:eastAsia="Times New Roman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ию</w:t>
      </w:r>
      <w:r w:rsidRPr="005177F1">
        <w:rPr>
          <w:rFonts w:ascii="Times New Roman" w:eastAsia="Times New Roman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ыко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</w:t>
      </w:r>
      <w:r w:rsidRPr="005177F1">
        <w:rPr>
          <w:rFonts w:ascii="Times New Roman" w:eastAsia="Times New Roman" w:hAnsi="Times New Roman" w:cs="Times New Roman"/>
          <w:spacing w:val="2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ны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   </w:t>
      </w:r>
      <w:r w:rsidRPr="005177F1">
        <w:rPr>
          <w:rFonts w:ascii="Times New Roman" w:eastAsia="Times New Roman" w:hAnsi="Times New Roman" w:cs="Times New Roman"/>
          <w:spacing w:val="-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ж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х. </w:t>
      </w:r>
      <w:r w:rsidRPr="005177F1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12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дить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</w:t>
      </w:r>
      <w:r w:rsidRPr="005177F1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5177F1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ппо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 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</w:t>
      </w:r>
      <w:r w:rsidRPr="005177F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лю</w:t>
      </w:r>
      <w:r w:rsidRPr="005177F1">
        <w:rPr>
          <w:rFonts w:ascii="Times New Roman" w:eastAsia="Times New Roman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ы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u w:val="single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57"/>
          <w:sz w:val="24"/>
          <w:szCs w:val="24"/>
          <w:u w:val="single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дного</w:t>
      </w:r>
      <w:r w:rsidRPr="005177F1">
        <w:rPr>
          <w:rFonts w:ascii="Times New Roman" w:eastAsia="Times New Roman" w:hAnsi="Times New Roman" w:cs="Times New Roman"/>
          <w:spacing w:val="56"/>
          <w:sz w:val="24"/>
          <w:szCs w:val="24"/>
          <w:u w:val="single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u w:val="single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u w:val="single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u w:val="single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u w:val="single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u w:val="single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u w:val="single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кц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бн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5177F1">
        <w:rPr>
          <w:rFonts w:ascii="Times New Roman" w:eastAsia="Times New Roman" w:hAnsi="Times New Roman" w:cs="Times New Roman"/>
          <w:spacing w:val="9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8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5177F1">
        <w:rPr>
          <w:rFonts w:ascii="Times New Roman" w:eastAsia="Times New Roman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spacing w:val="9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ид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кц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онны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отвод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5177F1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53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ппо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–</w:t>
      </w:r>
      <w:r w:rsidRPr="005177F1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до</w:t>
      </w:r>
      <w:r w:rsidRPr="005177F1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5177F1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5177F1">
        <w:rPr>
          <w:rFonts w:ascii="Times New Roman" w:eastAsia="Times New Roman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5177F1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кционн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звив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</w:t>
      </w:r>
      <w:r w:rsidRPr="005177F1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r w:rsidRPr="005177F1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5177F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177F1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(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м)</w:t>
      </w:r>
      <w:r w:rsidRPr="005177F1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ассе</w:t>
      </w:r>
      <w:r w:rsidRPr="005177F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 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: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-30</w:t>
      </w:r>
      <w:r w:rsidRPr="005177F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3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бр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4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 40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т, 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торого 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2942269" w14:textId="77777777" w:rsidR="005177F1" w:rsidRPr="005177F1" w:rsidRDefault="005177F1" w:rsidP="002D552C">
      <w:pPr>
        <w:widowControl w:val="0"/>
        <w:tabs>
          <w:tab w:val="left" w:pos="1725"/>
          <w:tab w:val="left" w:pos="4713"/>
          <w:tab w:val="left" w:pos="6646"/>
          <w:tab w:val="left" w:pos="8294"/>
        </w:tabs>
        <w:spacing w:after="0" w:line="240" w:lineRule="auto"/>
        <w:ind w:right="-1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рочной</w:t>
      </w:r>
      <w:r w:rsidRPr="005177F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  <w:r w:rsidRPr="005177F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</w:t>
      </w:r>
      <w:r w:rsidRPr="005177F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5177F1">
        <w:rPr>
          <w:rFonts w:ascii="Times New Roman" w:eastAsia="Times New Roman" w:hAnsi="Times New Roman" w:cs="Times New Roman"/>
          <w:spacing w:val="1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19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се</w:t>
      </w:r>
      <w:r w:rsidRPr="005177F1">
        <w:rPr>
          <w:rFonts w:ascii="Times New Roman" w:eastAsia="Times New Roman" w:hAnsi="Times New Roman" w:cs="Times New Roman"/>
          <w:spacing w:val="19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19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б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20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177F1">
        <w:rPr>
          <w:rFonts w:ascii="Times New Roman" w:eastAsia="Times New Roman" w:hAnsi="Times New Roman" w:cs="Times New Roman"/>
          <w:spacing w:val="199"/>
          <w:sz w:val="24"/>
          <w:szCs w:val="24"/>
          <w:lang w:eastAsia="ru-RU"/>
        </w:rPr>
        <w:t>.</w:t>
      </w:r>
    </w:p>
    <w:p w14:paraId="6E6A09C9" w14:textId="77777777" w:rsidR="005177F1" w:rsidRPr="005177F1" w:rsidRDefault="005177F1" w:rsidP="002D552C">
      <w:pPr>
        <w:widowControl w:val="0"/>
        <w:spacing w:after="0" w:line="240" w:lineRule="auto"/>
        <w:ind w:right="-1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ё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рочн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ыв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4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</w:t>
      </w:r>
      <w:r w:rsidRPr="005177F1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оп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177F1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льной</w:t>
      </w:r>
      <w:r w:rsidRPr="005177F1">
        <w:rPr>
          <w:rFonts w:ascii="Times New Roman" w:eastAsia="Times New Roman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</w:t>
      </w:r>
      <w:r w:rsidRPr="005177F1">
        <w:rPr>
          <w:rFonts w:ascii="Times New Roman" w:eastAsia="Times New Roman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ющ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читыв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5177F1">
        <w:rPr>
          <w:rFonts w:ascii="Times New Roman" w:eastAsia="Times New Roman" w:hAnsi="Times New Roman" w:cs="Times New Roman"/>
          <w:spacing w:val="6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3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pacing w:val="67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ё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5177F1">
        <w:rPr>
          <w:rFonts w:ascii="Times New Roman" w:eastAsia="Times New Roman" w:hAnsi="Times New Roman" w:cs="Times New Roman"/>
          <w:spacing w:val="66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177F1">
        <w:rPr>
          <w:rFonts w:ascii="Times New Roman" w:eastAsia="Times New Roman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мы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5177F1">
        <w:rPr>
          <w:rFonts w:ascii="Times New Roman" w:eastAsia="Times New Roman" w:hAnsi="Times New Roman" w:cs="Times New Roman"/>
          <w:spacing w:val="6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ию</w:t>
      </w:r>
      <w:r w:rsidRPr="005177F1">
        <w:rPr>
          <w:rFonts w:ascii="Times New Roman" w:eastAsia="Times New Roman" w:hAnsi="Times New Roman" w:cs="Times New Roman"/>
          <w:spacing w:val="18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5177F1">
        <w:rPr>
          <w:rFonts w:ascii="Times New Roman" w:eastAsia="Times New Roman" w:hAnsi="Times New Roman" w:cs="Times New Roman"/>
          <w:spacing w:val="18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НОО.</w:t>
      </w:r>
      <w:r w:rsidRPr="005177F1">
        <w:rPr>
          <w:rFonts w:ascii="Times New Roman" w:eastAsia="Times New Roman" w:hAnsi="Times New Roman" w:cs="Times New Roman"/>
          <w:spacing w:val="18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18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ов,</w:t>
      </w:r>
      <w:r w:rsidRPr="005177F1">
        <w:rPr>
          <w:rFonts w:ascii="Times New Roman" w:eastAsia="Times New Roman" w:hAnsi="Times New Roman" w:cs="Times New Roman"/>
          <w:spacing w:val="18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5177F1">
        <w:rPr>
          <w:rFonts w:ascii="Times New Roman" w:eastAsia="Times New Roman" w:hAnsi="Times New Roman" w:cs="Times New Roman"/>
          <w:spacing w:val="18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чн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ть,</w:t>
      </w:r>
      <w:r w:rsidRPr="005177F1">
        <w:rPr>
          <w:rFonts w:ascii="Times New Roman" w:eastAsia="Times New Roman" w:hAnsi="Times New Roman" w:cs="Times New Roman"/>
          <w:spacing w:val="6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ю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</w:t>
      </w:r>
      <w:r w:rsidRPr="005177F1">
        <w:rPr>
          <w:rFonts w:ascii="Times New Roman" w:eastAsia="Times New Roman" w:hAnsi="Times New Roman" w:cs="Times New Roman"/>
          <w:spacing w:val="6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:</w:t>
      </w:r>
      <w:r w:rsidRPr="005177F1">
        <w:rPr>
          <w:rFonts w:ascii="Times New Roman" w:eastAsia="Times New Roman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ь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pacing w:val="-2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г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зк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―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ч,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ий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DB6D7F3" w14:textId="13DE9BD4" w:rsidR="005177F1" w:rsidRPr="005177F1" w:rsidRDefault="005177F1" w:rsidP="002D552C">
      <w:pPr>
        <w:widowControl w:val="0"/>
        <w:tabs>
          <w:tab w:val="left" w:pos="2455"/>
          <w:tab w:val="left" w:pos="3887"/>
          <w:tab w:val="left" w:pos="4888"/>
          <w:tab w:val="left" w:pos="5295"/>
          <w:tab w:val="left" w:pos="6523"/>
          <w:tab w:val="left" w:pos="7173"/>
          <w:tab w:val="left" w:pos="9198"/>
        </w:tabs>
        <w:spacing w:after="0" w:line="240" w:lineRule="auto"/>
        <w:ind w:right="-1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</w:t>
      </w:r>
      <w:r w:rsidRPr="005177F1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</w:t>
      </w:r>
      <w:r w:rsidRPr="005177F1">
        <w:rPr>
          <w:rFonts w:ascii="Times New Roman" w:eastAsia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5177F1">
        <w:rPr>
          <w:rFonts w:ascii="Times New Roman" w:eastAsia="Times New Roman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177F1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нт</w:t>
      </w:r>
      <w:r w:rsidRPr="005177F1">
        <w:rPr>
          <w:rFonts w:ascii="Times New Roman" w:eastAsia="Times New Roman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7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5177F1">
        <w:rPr>
          <w:rFonts w:ascii="Times New Roman" w:eastAsia="Times New Roman" w:hAnsi="Times New Roman" w:cs="Times New Roman"/>
          <w:spacing w:val="74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у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ющими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ся</w:t>
      </w:r>
      <w:r w:rsidRPr="005177F1">
        <w:rPr>
          <w:rFonts w:ascii="Times New Roman" w:eastAsia="Times New Roman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5177F1">
        <w:rPr>
          <w:rFonts w:ascii="Times New Roman" w:eastAsia="Times New Roman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5</w:t>
      </w:r>
      <w:r w:rsidRPr="005177F1">
        <w:rPr>
          <w:rFonts w:ascii="Times New Roman" w:eastAsia="Times New Roman" w:hAnsi="Times New Roman" w:cs="Times New Roman"/>
          <w:spacing w:val="113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т,</w:t>
      </w:r>
      <w:r w:rsidRPr="005177F1">
        <w:rPr>
          <w:rFonts w:ascii="Times New Roman" w:eastAsia="Times New Roman" w:hAnsi="Times New Roman" w:cs="Times New Roman"/>
          <w:spacing w:val="108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с</w:t>
      </w:r>
      <w:r w:rsidRPr="005177F1">
        <w:rPr>
          <w:rFonts w:ascii="Times New Roman" w:eastAsia="Times New Roman" w:hAnsi="Times New Roman" w:cs="Times New Roman"/>
          <w:spacing w:val="112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я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ль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5177F1">
        <w:rPr>
          <w:rFonts w:ascii="Times New Roman" w:eastAsia="Times New Roman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вв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="00E26EF6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м</w:t>
      </w:r>
      <w:r w:rsidRPr="005177F1">
        <w:rPr>
          <w:rFonts w:ascii="Times New Roman" w:eastAsia="Times New Roman" w:hAnsi="Times New Roman" w:cs="Times New Roman"/>
          <w:spacing w:val="109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1</w:t>
      </w:r>
      <w:r w:rsidRPr="005177F1">
        <w:rPr>
          <w:rFonts w:ascii="Times New Roman" w:eastAsia="Times New Roman" w:hAnsi="Times New Roman" w:cs="Times New Roman"/>
          <w:spacing w:val="110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д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е</w:t>
      </w:r>
      <w:r w:rsidRPr="005177F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льн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177F1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го</w:t>
      </w:r>
      <w:r w:rsidRPr="005177F1">
        <w:rPr>
          <w:rFonts w:ascii="Times New Roman" w:eastAsia="Times New Roman" w:hAnsi="Times New Roman" w:cs="Times New Roman"/>
          <w:spacing w:val="111"/>
          <w:sz w:val="24"/>
          <w:szCs w:val="24"/>
          <w:lang w:eastAsia="ru-RU"/>
        </w:rPr>
        <w:t xml:space="preserve"> </w:t>
      </w:r>
      <w:r w:rsidRPr="005177F1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r w:rsidRPr="005177F1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асса</w:t>
      </w:r>
      <w:r w:rsidR="002D552C">
        <w:rPr>
          <w:rFonts w:ascii="Times New Roman" w:eastAsia="Times New Roman" w:hAnsi="Times New Roman" w:cs="Times New Roman"/>
          <w:w w:val="101"/>
          <w:sz w:val="24"/>
          <w:szCs w:val="24"/>
          <w:lang w:eastAsia="ru-RU"/>
        </w:rPr>
        <w:t>.</w:t>
      </w:r>
    </w:p>
    <w:p w14:paraId="1A876B1C" w14:textId="77777777" w:rsidR="005177F1" w:rsidRPr="005177F1" w:rsidRDefault="005177F1" w:rsidP="005177F1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24BEF4" w14:textId="77777777" w:rsidR="005177F1" w:rsidRPr="005177F1" w:rsidRDefault="005177F1" w:rsidP="005177F1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BE6FCF" w14:textId="77777777" w:rsidR="005177F1" w:rsidRPr="005177F1" w:rsidRDefault="005177F1" w:rsidP="005177F1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D41184" w14:textId="77777777" w:rsidR="005177F1" w:rsidRPr="005177F1" w:rsidRDefault="005177F1" w:rsidP="005177F1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Учебный план (ЗПР) вариант 2</w:t>
      </w:r>
    </w:p>
    <w:p w14:paraId="2AB0F36F" w14:textId="77777777" w:rsidR="005177F1" w:rsidRPr="005177F1" w:rsidRDefault="005177F1" w:rsidP="005177F1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</w:rPr>
        <w:t>МОУ Березниковской ООШ</w:t>
      </w:r>
    </w:p>
    <w:p w14:paraId="6177B42D" w14:textId="77777777" w:rsidR="005177F1" w:rsidRPr="005177F1" w:rsidRDefault="005177F1" w:rsidP="005177F1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sz w:val="24"/>
          <w:szCs w:val="24"/>
        </w:rPr>
        <w:t xml:space="preserve"> 2020 – 2021 учебный год</w:t>
      </w:r>
    </w:p>
    <w:p w14:paraId="48480DCB" w14:textId="77777777" w:rsidR="005177F1" w:rsidRPr="005177F1" w:rsidRDefault="005177F1" w:rsidP="005177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5177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ступень (1 класс)</w:t>
      </w:r>
    </w:p>
    <w:p w14:paraId="0F4610B9" w14:textId="77777777" w:rsidR="005177F1" w:rsidRPr="005177F1" w:rsidRDefault="005177F1" w:rsidP="005177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77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(5-дневная учебная неделя)</w:t>
      </w:r>
    </w:p>
    <w:p w14:paraId="0DFC32DF" w14:textId="77777777" w:rsidR="005177F1" w:rsidRPr="005177F1" w:rsidRDefault="005177F1" w:rsidP="005177F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4396"/>
        <w:gridCol w:w="3119"/>
      </w:tblGrid>
      <w:tr w:rsidR="005177F1" w:rsidRPr="005177F1" w14:paraId="2E0E6A46" w14:textId="77777777" w:rsidTr="00420D36">
        <w:trPr>
          <w:trHeight w:val="571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84831" w14:textId="77777777" w:rsidR="005177F1" w:rsidRPr="005177F1" w:rsidRDefault="005177F1" w:rsidP="0051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3599" w14:textId="77777777" w:rsidR="005177F1" w:rsidRPr="005177F1" w:rsidRDefault="005177F1" w:rsidP="0051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Учебные предметы</w:t>
            </w:r>
          </w:p>
          <w:p w14:paraId="33B31875" w14:textId="77777777" w:rsidR="005177F1" w:rsidRPr="005177F1" w:rsidRDefault="005177F1" w:rsidP="0051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E0D3A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177F1" w:rsidRPr="005177F1" w14:paraId="4BD88BB4" w14:textId="77777777" w:rsidTr="00420D36">
        <w:trPr>
          <w:trHeight w:val="571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FD12C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177F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</w:tr>
      <w:tr w:rsidR="005177F1" w:rsidRPr="005177F1" w14:paraId="4CFE399C" w14:textId="77777777" w:rsidTr="00420D36"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6902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  <w:p w14:paraId="05ED4BCB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816AF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F12C6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EE0A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  <w:p w14:paraId="56F8DD2F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244A2F1D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5177F1" w:rsidRPr="005177F1" w14:paraId="003DA693" w14:textId="77777777" w:rsidTr="00420D36"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4F9DA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F46B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Литературное чтение</w:t>
            </w:r>
          </w:p>
          <w:p w14:paraId="25AA66A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5307D2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5177F1" w:rsidRPr="005177F1" w14:paraId="26F2B515" w14:textId="77777777" w:rsidTr="00420D36"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F65F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715B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язык (русский)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31E485ED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77F1" w:rsidRPr="005177F1" w14:paraId="065CACE6" w14:textId="77777777" w:rsidTr="00420D36"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9B441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50259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Литературное чтение на родном языке (русский)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FD7D6EA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77F1" w:rsidRPr="005177F1" w14:paraId="6F33BED8" w14:textId="77777777" w:rsidTr="00420D36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9786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Иностранные языки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AA59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  <w:p w14:paraId="62D9FAC9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5F76E4C8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77F1" w:rsidRPr="005177F1" w14:paraId="57A617FF" w14:textId="77777777" w:rsidTr="00420D36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5DC7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  <w:p w14:paraId="7A737820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65DA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  <w:p w14:paraId="01542A5A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14E95D1F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5177F1" w:rsidRPr="005177F1" w14:paraId="3F1E0227" w14:textId="77777777" w:rsidTr="00420D36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7DA6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Обществознание и естествознание</w:t>
            </w:r>
          </w:p>
          <w:p w14:paraId="2D280998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E036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Окружающий мир</w:t>
            </w:r>
          </w:p>
          <w:p w14:paraId="7A1A693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242FE2D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5177F1" w:rsidRPr="005177F1" w14:paraId="77B2B4F2" w14:textId="77777777" w:rsidTr="00420D36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56B08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FC14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7FE73F0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77F1" w:rsidRPr="005177F1" w14:paraId="1A8F8ACC" w14:textId="77777777" w:rsidTr="00420D36"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A45F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  <w:p w14:paraId="01B29F1E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C8EE3C4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B3F1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  </w:t>
            </w:r>
          </w:p>
          <w:p w14:paraId="2537F7F3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6F2FDF1F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5177F1" w:rsidRPr="005177F1" w14:paraId="3465A798" w14:textId="77777777" w:rsidTr="00420D36">
        <w:tc>
          <w:tcPr>
            <w:tcW w:w="10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C6232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C07A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  <w:p w14:paraId="58E7D78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5143E2EE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5177F1" w:rsidRPr="005177F1" w14:paraId="126F00CB" w14:textId="77777777" w:rsidTr="00420D36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319C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  <w:p w14:paraId="060AFAC7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543F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  <w:p w14:paraId="2803D851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368E76C4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5177F1" w:rsidRPr="005177F1" w14:paraId="2D094A73" w14:textId="77777777" w:rsidTr="00420D36"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1914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  <w:p w14:paraId="4B94E9FC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3A98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  <w:p w14:paraId="1D91AF17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hideMark/>
          </w:tcPr>
          <w:p w14:paraId="78F6BEF9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5177F1" w:rsidRPr="005177F1" w14:paraId="42C3E3DA" w14:textId="77777777" w:rsidTr="00420D36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D82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учебная нагрузка на обучающегося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5F063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177F1" w:rsidRPr="005177F1" w14:paraId="7BBC75A5" w14:textId="77777777" w:rsidTr="00420D36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EC86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Максимально допустимая учебная нагрузка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6B1B7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177F1" w:rsidRPr="005177F1" w14:paraId="3E83DBA6" w14:textId="77777777" w:rsidTr="00420D36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35AD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Логопедические занятия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9F5B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177F1" w:rsidRPr="005177F1" w14:paraId="03B27CD5" w14:textId="77777777" w:rsidTr="00420D36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E404D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5B15F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177F1" w:rsidRPr="005177F1" w14:paraId="42D00160" w14:textId="77777777" w:rsidTr="00420D36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B9965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A35D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177F1" w:rsidRPr="005177F1" w14:paraId="499560C1" w14:textId="77777777" w:rsidTr="00420D36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18A81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4D68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77F1" w:rsidRPr="005177F1" w14:paraId="5494996B" w14:textId="77777777" w:rsidTr="00420D36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9B04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Максимальная нагрузка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A631" w14:textId="77777777" w:rsidR="005177F1" w:rsidRPr="005177F1" w:rsidRDefault="005177F1" w:rsidP="005177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7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</w:tbl>
    <w:p w14:paraId="63CE72C3" w14:textId="77777777" w:rsidR="005177F1" w:rsidRPr="005177F1" w:rsidRDefault="005177F1" w:rsidP="005177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159B54" w14:textId="77777777" w:rsidR="005177F1" w:rsidRPr="005177F1" w:rsidRDefault="005177F1" w:rsidP="005177F1">
      <w:pPr>
        <w:keepNext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49BFE" w14:textId="77777777" w:rsidR="005177F1" w:rsidRPr="005177F1" w:rsidRDefault="005177F1" w:rsidP="005177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1114C6" w14:textId="77777777" w:rsidR="005177F1" w:rsidRPr="005177F1" w:rsidRDefault="005177F1" w:rsidP="005177F1">
      <w:pPr>
        <w:tabs>
          <w:tab w:val="left" w:pos="43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56D4EF" w14:textId="77777777" w:rsidR="005177F1" w:rsidRPr="005177F1" w:rsidRDefault="005177F1" w:rsidP="005177F1"/>
    <w:sectPr w:rsidR="005177F1" w:rsidRPr="00517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1EB"/>
    <w:multiLevelType w:val="hybridMultilevel"/>
    <w:tmpl w:val="5B0440C2"/>
    <w:lvl w:ilvl="0" w:tplc="A96E7602">
      <w:start w:val="1"/>
      <w:numFmt w:val="bullet"/>
      <w:lvlText w:val="-"/>
      <w:lvlJc w:val="left"/>
    </w:lvl>
    <w:lvl w:ilvl="1" w:tplc="A726D6C8">
      <w:numFmt w:val="decimal"/>
      <w:lvlText w:val=""/>
      <w:lvlJc w:val="left"/>
    </w:lvl>
    <w:lvl w:ilvl="2" w:tplc="58529456">
      <w:numFmt w:val="decimal"/>
      <w:lvlText w:val=""/>
      <w:lvlJc w:val="left"/>
    </w:lvl>
    <w:lvl w:ilvl="3" w:tplc="3AEA787C">
      <w:numFmt w:val="decimal"/>
      <w:lvlText w:val=""/>
      <w:lvlJc w:val="left"/>
    </w:lvl>
    <w:lvl w:ilvl="4" w:tplc="8C46E32E">
      <w:numFmt w:val="decimal"/>
      <w:lvlText w:val=""/>
      <w:lvlJc w:val="left"/>
    </w:lvl>
    <w:lvl w:ilvl="5" w:tplc="1584ABF6">
      <w:numFmt w:val="decimal"/>
      <w:lvlText w:val=""/>
      <w:lvlJc w:val="left"/>
    </w:lvl>
    <w:lvl w:ilvl="6" w:tplc="75166484">
      <w:numFmt w:val="decimal"/>
      <w:lvlText w:val=""/>
      <w:lvlJc w:val="left"/>
    </w:lvl>
    <w:lvl w:ilvl="7" w:tplc="9D8ED39C">
      <w:numFmt w:val="decimal"/>
      <w:lvlText w:val=""/>
      <w:lvlJc w:val="left"/>
    </w:lvl>
    <w:lvl w:ilvl="8" w:tplc="C3262F1C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A34C07C6"/>
    <w:lvl w:ilvl="0" w:tplc="917A9CCC">
      <w:start w:val="1"/>
      <w:numFmt w:val="bullet"/>
      <w:lvlText w:val="-"/>
      <w:lvlJc w:val="left"/>
    </w:lvl>
    <w:lvl w:ilvl="1" w:tplc="E1147A22">
      <w:numFmt w:val="decimal"/>
      <w:lvlText w:val=""/>
      <w:lvlJc w:val="left"/>
    </w:lvl>
    <w:lvl w:ilvl="2" w:tplc="D54E9A1A">
      <w:numFmt w:val="decimal"/>
      <w:lvlText w:val=""/>
      <w:lvlJc w:val="left"/>
    </w:lvl>
    <w:lvl w:ilvl="3" w:tplc="5234EC82">
      <w:numFmt w:val="decimal"/>
      <w:lvlText w:val=""/>
      <w:lvlJc w:val="left"/>
    </w:lvl>
    <w:lvl w:ilvl="4" w:tplc="BECC254C">
      <w:numFmt w:val="decimal"/>
      <w:lvlText w:val=""/>
      <w:lvlJc w:val="left"/>
    </w:lvl>
    <w:lvl w:ilvl="5" w:tplc="55807FF2">
      <w:numFmt w:val="decimal"/>
      <w:lvlText w:val=""/>
      <w:lvlJc w:val="left"/>
    </w:lvl>
    <w:lvl w:ilvl="6" w:tplc="0DF4ACF0">
      <w:numFmt w:val="decimal"/>
      <w:lvlText w:val=""/>
      <w:lvlJc w:val="left"/>
    </w:lvl>
    <w:lvl w:ilvl="7" w:tplc="1B0CDE90">
      <w:numFmt w:val="decimal"/>
      <w:lvlText w:val=""/>
      <w:lvlJc w:val="left"/>
    </w:lvl>
    <w:lvl w:ilvl="8" w:tplc="F4C27DAE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E8663588"/>
    <w:lvl w:ilvl="0" w:tplc="1654EA96">
      <w:start w:val="1"/>
      <w:numFmt w:val="bullet"/>
      <w:lvlText w:val="-"/>
      <w:lvlJc w:val="left"/>
    </w:lvl>
    <w:lvl w:ilvl="1" w:tplc="2CC83B5A">
      <w:numFmt w:val="decimal"/>
      <w:lvlText w:val=""/>
      <w:lvlJc w:val="left"/>
    </w:lvl>
    <w:lvl w:ilvl="2" w:tplc="689C98C0">
      <w:numFmt w:val="decimal"/>
      <w:lvlText w:val=""/>
      <w:lvlJc w:val="left"/>
    </w:lvl>
    <w:lvl w:ilvl="3" w:tplc="94AAD968">
      <w:numFmt w:val="decimal"/>
      <w:lvlText w:val=""/>
      <w:lvlJc w:val="left"/>
    </w:lvl>
    <w:lvl w:ilvl="4" w:tplc="E76A8CDA">
      <w:numFmt w:val="decimal"/>
      <w:lvlText w:val=""/>
      <w:lvlJc w:val="left"/>
    </w:lvl>
    <w:lvl w:ilvl="5" w:tplc="12D24254">
      <w:numFmt w:val="decimal"/>
      <w:lvlText w:val=""/>
      <w:lvlJc w:val="left"/>
    </w:lvl>
    <w:lvl w:ilvl="6" w:tplc="E6B8CDD2">
      <w:numFmt w:val="decimal"/>
      <w:lvlText w:val=""/>
      <w:lvlJc w:val="left"/>
    </w:lvl>
    <w:lvl w:ilvl="7" w:tplc="79C61B4C">
      <w:numFmt w:val="decimal"/>
      <w:lvlText w:val=""/>
      <w:lvlJc w:val="left"/>
    </w:lvl>
    <w:lvl w:ilvl="8" w:tplc="8BBC1752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023C039E"/>
    <w:lvl w:ilvl="0" w:tplc="21C4BF60">
      <w:start w:val="1"/>
      <w:numFmt w:val="bullet"/>
      <w:lvlText w:val="-"/>
      <w:lvlJc w:val="left"/>
    </w:lvl>
    <w:lvl w:ilvl="1" w:tplc="4BDEEB52">
      <w:numFmt w:val="decimal"/>
      <w:lvlText w:val=""/>
      <w:lvlJc w:val="left"/>
    </w:lvl>
    <w:lvl w:ilvl="2" w:tplc="712E61DC">
      <w:numFmt w:val="decimal"/>
      <w:lvlText w:val=""/>
      <w:lvlJc w:val="left"/>
    </w:lvl>
    <w:lvl w:ilvl="3" w:tplc="BB30AFDA">
      <w:numFmt w:val="decimal"/>
      <w:lvlText w:val=""/>
      <w:lvlJc w:val="left"/>
    </w:lvl>
    <w:lvl w:ilvl="4" w:tplc="D7509F3E">
      <w:numFmt w:val="decimal"/>
      <w:lvlText w:val=""/>
      <w:lvlJc w:val="left"/>
    </w:lvl>
    <w:lvl w:ilvl="5" w:tplc="AEF8D504">
      <w:numFmt w:val="decimal"/>
      <w:lvlText w:val=""/>
      <w:lvlJc w:val="left"/>
    </w:lvl>
    <w:lvl w:ilvl="6" w:tplc="A5763FCE">
      <w:numFmt w:val="decimal"/>
      <w:lvlText w:val=""/>
      <w:lvlJc w:val="left"/>
    </w:lvl>
    <w:lvl w:ilvl="7" w:tplc="2CBA2438">
      <w:numFmt w:val="decimal"/>
      <w:lvlText w:val=""/>
      <w:lvlJc w:val="left"/>
    </w:lvl>
    <w:lvl w:ilvl="8" w:tplc="DFF0ABEA">
      <w:numFmt w:val="decimal"/>
      <w:lvlText w:val=""/>
      <w:lvlJc w:val="left"/>
    </w:lvl>
  </w:abstractNum>
  <w:abstractNum w:abstractNumId="4" w15:restartNumberingAfterBreak="0">
    <w:nsid w:val="00001649"/>
    <w:multiLevelType w:val="hybridMultilevel"/>
    <w:tmpl w:val="74D22EF8"/>
    <w:lvl w:ilvl="0" w:tplc="6A362086">
      <w:start w:val="1"/>
      <w:numFmt w:val="bullet"/>
      <w:lvlText w:val="№"/>
      <w:lvlJc w:val="left"/>
    </w:lvl>
    <w:lvl w:ilvl="1" w:tplc="330014D6">
      <w:start w:val="1"/>
      <w:numFmt w:val="bullet"/>
      <w:lvlText w:val="-"/>
      <w:lvlJc w:val="left"/>
    </w:lvl>
    <w:lvl w:ilvl="2" w:tplc="C854D0A8">
      <w:numFmt w:val="decimal"/>
      <w:lvlText w:val=""/>
      <w:lvlJc w:val="left"/>
    </w:lvl>
    <w:lvl w:ilvl="3" w:tplc="37261CFA">
      <w:numFmt w:val="decimal"/>
      <w:lvlText w:val=""/>
      <w:lvlJc w:val="left"/>
    </w:lvl>
    <w:lvl w:ilvl="4" w:tplc="02723D8E">
      <w:numFmt w:val="decimal"/>
      <w:lvlText w:val=""/>
      <w:lvlJc w:val="left"/>
    </w:lvl>
    <w:lvl w:ilvl="5" w:tplc="01C2AF26">
      <w:numFmt w:val="decimal"/>
      <w:lvlText w:val=""/>
      <w:lvlJc w:val="left"/>
    </w:lvl>
    <w:lvl w:ilvl="6" w:tplc="B5981574">
      <w:numFmt w:val="decimal"/>
      <w:lvlText w:val=""/>
      <w:lvlJc w:val="left"/>
    </w:lvl>
    <w:lvl w:ilvl="7" w:tplc="8C58B2A8">
      <w:numFmt w:val="decimal"/>
      <w:lvlText w:val=""/>
      <w:lvlJc w:val="left"/>
    </w:lvl>
    <w:lvl w:ilvl="8" w:tplc="5D24B078">
      <w:numFmt w:val="decimal"/>
      <w:lvlText w:val=""/>
      <w:lvlJc w:val="left"/>
    </w:lvl>
  </w:abstractNum>
  <w:abstractNum w:abstractNumId="5" w15:restartNumberingAfterBreak="0">
    <w:nsid w:val="000026E9"/>
    <w:multiLevelType w:val="hybridMultilevel"/>
    <w:tmpl w:val="9EF00688"/>
    <w:lvl w:ilvl="0" w:tplc="DADA8482">
      <w:start w:val="1"/>
      <w:numFmt w:val="bullet"/>
      <w:lvlText w:val="В"/>
      <w:lvlJc w:val="left"/>
    </w:lvl>
    <w:lvl w:ilvl="1" w:tplc="E08AA206">
      <w:numFmt w:val="decimal"/>
      <w:lvlText w:val=""/>
      <w:lvlJc w:val="left"/>
    </w:lvl>
    <w:lvl w:ilvl="2" w:tplc="2ACA08EE">
      <w:numFmt w:val="decimal"/>
      <w:lvlText w:val=""/>
      <w:lvlJc w:val="left"/>
    </w:lvl>
    <w:lvl w:ilvl="3" w:tplc="EF00774A">
      <w:numFmt w:val="decimal"/>
      <w:lvlText w:val=""/>
      <w:lvlJc w:val="left"/>
    </w:lvl>
    <w:lvl w:ilvl="4" w:tplc="D3B66426">
      <w:numFmt w:val="decimal"/>
      <w:lvlText w:val=""/>
      <w:lvlJc w:val="left"/>
    </w:lvl>
    <w:lvl w:ilvl="5" w:tplc="685E603E">
      <w:numFmt w:val="decimal"/>
      <w:lvlText w:val=""/>
      <w:lvlJc w:val="left"/>
    </w:lvl>
    <w:lvl w:ilvl="6" w:tplc="880EF7F6">
      <w:numFmt w:val="decimal"/>
      <w:lvlText w:val=""/>
      <w:lvlJc w:val="left"/>
    </w:lvl>
    <w:lvl w:ilvl="7" w:tplc="1F9601DC">
      <w:numFmt w:val="decimal"/>
      <w:lvlText w:val=""/>
      <w:lvlJc w:val="left"/>
    </w:lvl>
    <w:lvl w:ilvl="8" w:tplc="8D8A7498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1AE07AAC"/>
    <w:lvl w:ilvl="0" w:tplc="BBE4B756">
      <w:start w:val="1"/>
      <w:numFmt w:val="bullet"/>
      <w:lvlText w:val="-"/>
      <w:lvlJc w:val="left"/>
    </w:lvl>
    <w:lvl w:ilvl="1" w:tplc="11DC9F52">
      <w:numFmt w:val="decimal"/>
      <w:lvlText w:val=""/>
      <w:lvlJc w:val="left"/>
    </w:lvl>
    <w:lvl w:ilvl="2" w:tplc="7B54BA4E">
      <w:numFmt w:val="decimal"/>
      <w:lvlText w:val=""/>
      <w:lvlJc w:val="left"/>
    </w:lvl>
    <w:lvl w:ilvl="3" w:tplc="BA980B14">
      <w:numFmt w:val="decimal"/>
      <w:lvlText w:val=""/>
      <w:lvlJc w:val="left"/>
    </w:lvl>
    <w:lvl w:ilvl="4" w:tplc="3C142D4A">
      <w:numFmt w:val="decimal"/>
      <w:lvlText w:val=""/>
      <w:lvlJc w:val="left"/>
    </w:lvl>
    <w:lvl w:ilvl="5" w:tplc="E4B0B92C">
      <w:numFmt w:val="decimal"/>
      <w:lvlText w:val=""/>
      <w:lvlJc w:val="left"/>
    </w:lvl>
    <w:lvl w:ilvl="6" w:tplc="75B87460">
      <w:numFmt w:val="decimal"/>
      <w:lvlText w:val=""/>
      <w:lvlJc w:val="left"/>
    </w:lvl>
    <w:lvl w:ilvl="7" w:tplc="139803AE">
      <w:numFmt w:val="decimal"/>
      <w:lvlText w:val=""/>
      <w:lvlJc w:val="left"/>
    </w:lvl>
    <w:lvl w:ilvl="8" w:tplc="8A4C009E">
      <w:numFmt w:val="decimal"/>
      <w:lvlText w:val=""/>
      <w:lvlJc w:val="left"/>
    </w:lvl>
  </w:abstractNum>
  <w:abstractNum w:abstractNumId="7" w15:restartNumberingAfterBreak="0">
    <w:nsid w:val="1DF27E0E"/>
    <w:multiLevelType w:val="hybridMultilevel"/>
    <w:tmpl w:val="89E46890"/>
    <w:lvl w:ilvl="0" w:tplc="D1ECC76C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AA5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FCBA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E06C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680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72E1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605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A4AC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467D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295938"/>
    <w:multiLevelType w:val="hybridMultilevel"/>
    <w:tmpl w:val="9418C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07574"/>
    <w:multiLevelType w:val="hybridMultilevel"/>
    <w:tmpl w:val="51302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A0EBB"/>
    <w:multiLevelType w:val="hybridMultilevel"/>
    <w:tmpl w:val="14BCC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4F0A7E"/>
    <w:multiLevelType w:val="multilevel"/>
    <w:tmpl w:val="88E2DD42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35146ED"/>
    <w:multiLevelType w:val="multilevel"/>
    <w:tmpl w:val="BC0C94B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4"/>
      <w:numFmt w:val="decimal"/>
      <w:isLgl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6" w:hanging="1800"/>
      </w:pPr>
      <w:rPr>
        <w:rFonts w:hint="default"/>
      </w:rPr>
    </w:lvl>
  </w:abstractNum>
  <w:abstractNum w:abstractNumId="13" w15:restartNumberingAfterBreak="0">
    <w:nsid w:val="74023D63"/>
    <w:multiLevelType w:val="hybridMultilevel"/>
    <w:tmpl w:val="3424CA1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4" w15:restartNumberingAfterBreak="0">
    <w:nsid w:val="744304AF"/>
    <w:multiLevelType w:val="hybridMultilevel"/>
    <w:tmpl w:val="AF9A4094"/>
    <w:lvl w:ilvl="0" w:tplc="D458EDC8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E553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05F7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E429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AE49E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18B3D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FC82F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ED55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5823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BB05DBE"/>
    <w:multiLevelType w:val="hybridMultilevel"/>
    <w:tmpl w:val="370E86A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B20E7"/>
    <w:multiLevelType w:val="hybridMultilevel"/>
    <w:tmpl w:val="EB281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  <w:num w:numId="11">
    <w:abstractNumId w:val="11"/>
  </w:num>
  <w:num w:numId="12">
    <w:abstractNumId w:val="14"/>
  </w:num>
  <w:num w:numId="13">
    <w:abstractNumId w:val="7"/>
  </w:num>
  <w:num w:numId="14">
    <w:abstractNumId w:val="16"/>
  </w:num>
  <w:num w:numId="15">
    <w:abstractNumId w:val="9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477C"/>
    <w:rsid w:val="000964C1"/>
    <w:rsid w:val="002D552C"/>
    <w:rsid w:val="00331B03"/>
    <w:rsid w:val="00420D36"/>
    <w:rsid w:val="005177F1"/>
    <w:rsid w:val="00735E44"/>
    <w:rsid w:val="00CB477C"/>
    <w:rsid w:val="00E2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E7B78"/>
  <w15:docId w15:val="{BD3D5144-4CA9-4B36-A83C-E269863E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177F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77F1"/>
    <w:rPr>
      <w:rFonts w:ascii="Times New Roman" w:eastAsia="Times New Roman" w:hAnsi="Times New Roman" w:cs="Times New Roman"/>
      <w:b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5177F1"/>
  </w:style>
  <w:style w:type="paragraph" w:styleId="a3">
    <w:name w:val="Balloon Text"/>
    <w:basedOn w:val="a"/>
    <w:link w:val="a4"/>
    <w:uiPriority w:val="99"/>
    <w:semiHidden/>
    <w:unhideWhenUsed/>
    <w:rsid w:val="005177F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F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177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177F1"/>
    <w:pPr>
      <w:ind w:left="720"/>
      <w:contextualSpacing/>
    </w:pPr>
  </w:style>
  <w:style w:type="numbering" w:customStyle="1" w:styleId="2">
    <w:name w:val="Нет списка2"/>
    <w:next w:val="a2"/>
    <w:uiPriority w:val="99"/>
    <w:semiHidden/>
    <w:unhideWhenUsed/>
    <w:rsid w:val="005177F1"/>
  </w:style>
  <w:style w:type="numbering" w:customStyle="1" w:styleId="3">
    <w:name w:val="Нет списка3"/>
    <w:next w:val="a2"/>
    <w:uiPriority w:val="99"/>
    <w:semiHidden/>
    <w:unhideWhenUsed/>
    <w:rsid w:val="00517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9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/mo/Data/d_09/m373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du.ru/db/mo/Data/d_09/m373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db/mo/Data/d_09/m373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3219</Words>
  <Characters>18354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Илья Козлов</cp:lastModifiedBy>
  <cp:revision>7</cp:revision>
  <dcterms:created xsi:type="dcterms:W3CDTF">2021-03-10T10:42:00Z</dcterms:created>
  <dcterms:modified xsi:type="dcterms:W3CDTF">2021-03-26T08:30:00Z</dcterms:modified>
</cp:coreProperties>
</file>